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C68" w:rsidRDefault="00464C68" w:rsidP="00464C68">
      <w:pPr>
        <w:autoSpaceDE w:val="0"/>
        <w:autoSpaceDN w:val="0"/>
        <w:adjustRightInd w:val="0"/>
        <w:spacing w:after="0" w:line="240" w:lineRule="auto"/>
        <w:rPr>
          <w:rFonts w:ascii="StoneSerif-Bold" w:eastAsia="Calibri" w:hAnsi="StoneSerif-Bold" w:cs="StoneSerif-Bold"/>
          <w:b/>
          <w:bCs/>
          <w:color w:val="FF0000"/>
          <w:sz w:val="24"/>
          <w:szCs w:val="24"/>
        </w:rPr>
      </w:pPr>
      <w:r>
        <w:rPr>
          <w:rFonts w:ascii="StoneSerif-Bold" w:eastAsia="Calibri" w:hAnsi="StoneSerif-Bold" w:cs="StoneSerif-Bold"/>
          <w:b/>
          <w:bCs/>
          <w:color w:val="FF0000"/>
          <w:sz w:val="24"/>
          <w:szCs w:val="24"/>
        </w:rPr>
        <w:t>Psalm 67</w:t>
      </w:r>
    </w:p>
    <w:p w:rsidR="00464C68" w:rsidRPr="00464C68" w:rsidRDefault="00D66EA7" w:rsidP="00464C68">
      <w:pPr>
        <w:autoSpaceDE w:val="0"/>
        <w:autoSpaceDN w:val="0"/>
        <w:adjustRightInd w:val="0"/>
        <w:spacing w:after="0" w:line="240" w:lineRule="auto"/>
        <w:rPr>
          <w:rFonts w:ascii="StoneSerif-Bold" w:eastAsia="Calibri" w:hAnsi="StoneSerif-Bold" w:cs="StoneSerif-Bold"/>
          <w:b/>
          <w:bCs/>
          <w:color w:val="FF0000"/>
          <w:sz w:val="24"/>
          <w:szCs w:val="24"/>
        </w:rPr>
      </w:pPr>
      <w:r>
        <w:rPr>
          <w:rFonts w:ascii="StoneSerif-Bold" w:hAnsi="StoneSerif-Bold" w:cs="StoneSerif-Bold"/>
          <w:bCs/>
          <w:noProof/>
          <w:lang w:eastAsia="en-GB"/>
        </w:rPr>
        <w:drawing>
          <wp:anchor distT="0" distB="0" distL="114300" distR="114300" simplePos="0" relativeHeight="251661312" behindDoc="1" locked="0" layoutInCell="1" allowOverlap="1">
            <wp:simplePos x="0" y="0"/>
            <wp:positionH relativeFrom="column">
              <wp:posOffset>3590925</wp:posOffset>
            </wp:positionH>
            <wp:positionV relativeFrom="page">
              <wp:posOffset>2381250</wp:posOffset>
            </wp:positionV>
            <wp:extent cx="3098165" cy="3020695"/>
            <wp:effectExtent l="0" t="0" r="6985" b="8255"/>
            <wp:wrapTight wrapText="bothSides">
              <wp:wrapPolygon edited="0">
                <wp:start x="0" y="0"/>
                <wp:lineTo x="0" y="21523"/>
                <wp:lineTo x="21516" y="21523"/>
                <wp:lineTo x="215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26B.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165" cy="3020695"/>
                    </a:xfrm>
                    <a:prstGeom prst="rect">
                      <a:avLst/>
                    </a:prstGeom>
                  </pic:spPr>
                </pic:pic>
              </a:graphicData>
            </a:graphic>
          </wp:anchor>
        </w:drawing>
      </w:r>
      <w:r w:rsidR="00464C68" w:rsidRPr="00464C68">
        <w:rPr>
          <w:rFonts w:ascii="Times New Roman" w:eastAsia="Times New Roman" w:hAnsi="Times New Roman" w:cs="Times New Roman"/>
          <w:sz w:val="24"/>
          <w:szCs w:val="24"/>
          <w:lang w:eastAsia="en-GB"/>
        </w:rPr>
        <w:t>1</w:t>
      </w:r>
      <w:proofErr w:type="gramStart"/>
      <w:r w:rsidR="00464C68" w:rsidRPr="00464C68">
        <w:rPr>
          <w:rFonts w:ascii="Times New Roman" w:eastAsia="Times New Roman" w:hAnsi="Times New Roman" w:cs="Times New Roman"/>
          <w:sz w:val="24"/>
          <w:szCs w:val="24"/>
          <w:lang w:eastAsia="en-GB"/>
        </w:rPr>
        <w:t>  God</w:t>
      </w:r>
      <w:proofErr w:type="gramEnd"/>
      <w:r w:rsidR="00464C68" w:rsidRPr="00464C68">
        <w:rPr>
          <w:rFonts w:ascii="Times New Roman" w:eastAsia="Times New Roman" w:hAnsi="Times New Roman" w:cs="Times New Roman"/>
          <w:sz w:val="24"/>
          <w:szCs w:val="24"/>
          <w:lang w:eastAsia="en-GB"/>
        </w:rPr>
        <w:t xml:space="preserve"> be gracious to us and bless us •</w:t>
      </w:r>
      <w:r w:rsidR="00464C68" w:rsidRPr="00464C68">
        <w:rPr>
          <w:rFonts w:ascii="Times New Roman" w:eastAsia="Times New Roman" w:hAnsi="Times New Roman" w:cs="Times New Roman"/>
          <w:sz w:val="24"/>
          <w:szCs w:val="24"/>
          <w:lang w:eastAsia="en-GB"/>
        </w:rPr>
        <w:br/>
        <w:t>   and make his face to shine upon us,</w:t>
      </w:r>
      <w:r w:rsidR="00464C68" w:rsidRPr="00464C68">
        <w:rPr>
          <w:rFonts w:ascii="Times New Roman" w:eastAsia="Times New Roman" w:hAnsi="Times New Roman" w:cs="Times New Roman"/>
          <w:sz w:val="24"/>
          <w:szCs w:val="24"/>
          <w:lang w:eastAsia="en-GB"/>
        </w:rPr>
        <w:br/>
        <w:t>2  That your way may be known upon earth, •</w:t>
      </w:r>
      <w:r w:rsidR="00464C68" w:rsidRPr="00464C68">
        <w:rPr>
          <w:rFonts w:ascii="Times New Roman" w:eastAsia="Times New Roman" w:hAnsi="Times New Roman" w:cs="Times New Roman"/>
          <w:sz w:val="24"/>
          <w:szCs w:val="24"/>
          <w:lang w:eastAsia="en-GB"/>
        </w:rPr>
        <w:br/>
        <w:t>   your saving power among all nations.</w:t>
      </w:r>
      <w:r w:rsidR="00464C68" w:rsidRPr="00464C68">
        <w:rPr>
          <w:rFonts w:ascii="Times New Roman" w:eastAsia="Times New Roman" w:hAnsi="Times New Roman" w:cs="Times New Roman"/>
          <w:sz w:val="24"/>
          <w:szCs w:val="24"/>
          <w:lang w:eastAsia="en-GB"/>
        </w:rPr>
        <w:br/>
        <w:t>3</w:t>
      </w:r>
      <w:proofErr w:type="gramStart"/>
      <w:r w:rsidR="00464C68" w:rsidRPr="00464C68">
        <w:rPr>
          <w:rFonts w:ascii="Times New Roman" w:eastAsia="Times New Roman" w:hAnsi="Times New Roman" w:cs="Times New Roman"/>
          <w:sz w:val="24"/>
          <w:szCs w:val="24"/>
          <w:lang w:eastAsia="en-GB"/>
        </w:rPr>
        <w:t>  Let</w:t>
      </w:r>
      <w:proofErr w:type="gramEnd"/>
      <w:r w:rsidR="00464C68" w:rsidRPr="00464C68">
        <w:rPr>
          <w:rFonts w:ascii="Times New Roman" w:eastAsia="Times New Roman" w:hAnsi="Times New Roman" w:cs="Times New Roman"/>
          <w:sz w:val="24"/>
          <w:szCs w:val="24"/>
          <w:lang w:eastAsia="en-GB"/>
        </w:rPr>
        <w:t xml:space="preserve"> the peoples praise you, O God; •</w:t>
      </w:r>
      <w:r w:rsidR="00464C68" w:rsidRPr="00464C68">
        <w:rPr>
          <w:rFonts w:ascii="Times New Roman" w:eastAsia="Times New Roman" w:hAnsi="Times New Roman" w:cs="Times New Roman"/>
          <w:sz w:val="24"/>
          <w:szCs w:val="24"/>
          <w:lang w:eastAsia="en-GB"/>
        </w:rPr>
        <w:br/>
        <w:t>   let all the peoples praise you.</w:t>
      </w:r>
      <w:r w:rsidR="00464C68" w:rsidRPr="00464C68">
        <w:rPr>
          <w:rFonts w:ascii="Times New Roman" w:eastAsia="Times New Roman" w:hAnsi="Times New Roman" w:cs="Times New Roman"/>
          <w:sz w:val="24"/>
          <w:szCs w:val="24"/>
          <w:lang w:eastAsia="en-GB"/>
        </w:rPr>
        <w:br/>
        <w:t>4</w:t>
      </w:r>
      <w:proofErr w:type="gramStart"/>
      <w:r w:rsidR="00464C68" w:rsidRPr="00464C68">
        <w:rPr>
          <w:rFonts w:ascii="Times New Roman" w:eastAsia="Times New Roman" w:hAnsi="Times New Roman" w:cs="Times New Roman"/>
          <w:sz w:val="24"/>
          <w:szCs w:val="24"/>
          <w:lang w:eastAsia="en-GB"/>
        </w:rPr>
        <w:t>  O</w:t>
      </w:r>
      <w:proofErr w:type="gramEnd"/>
      <w:r w:rsidR="00464C68" w:rsidRPr="00464C68">
        <w:rPr>
          <w:rFonts w:ascii="Times New Roman" w:eastAsia="Times New Roman" w:hAnsi="Times New Roman" w:cs="Times New Roman"/>
          <w:sz w:val="24"/>
          <w:szCs w:val="24"/>
          <w:lang w:eastAsia="en-GB"/>
        </w:rPr>
        <w:t xml:space="preserve"> let the nations rejoice and be glad, •</w:t>
      </w:r>
      <w:r w:rsidR="00464C68" w:rsidRPr="00464C68">
        <w:rPr>
          <w:rFonts w:ascii="Times New Roman" w:eastAsia="Times New Roman" w:hAnsi="Times New Roman" w:cs="Times New Roman"/>
          <w:sz w:val="24"/>
          <w:szCs w:val="24"/>
          <w:lang w:eastAsia="en-GB"/>
        </w:rPr>
        <w:br/>
        <w:t>   for you will judge the peoples righteously</w:t>
      </w:r>
      <w:r w:rsidR="00464C68" w:rsidRPr="00464C68">
        <w:rPr>
          <w:rFonts w:ascii="Times New Roman" w:eastAsia="Times New Roman" w:hAnsi="Times New Roman" w:cs="Times New Roman"/>
          <w:sz w:val="24"/>
          <w:szCs w:val="24"/>
          <w:lang w:eastAsia="en-GB"/>
        </w:rPr>
        <w:br/>
        <w:t>      and govern the nations upon earth.</w:t>
      </w:r>
      <w:r w:rsidR="00464C68" w:rsidRPr="00464C68">
        <w:rPr>
          <w:rFonts w:ascii="Times New Roman" w:eastAsia="Times New Roman" w:hAnsi="Times New Roman" w:cs="Times New Roman"/>
          <w:sz w:val="24"/>
          <w:szCs w:val="24"/>
          <w:lang w:eastAsia="en-GB"/>
        </w:rPr>
        <w:br/>
        <w:t>5</w:t>
      </w:r>
      <w:proofErr w:type="gramStart"/>
      <w:r w:rsidR="00464C68" w:rsidRPr="00464C68">
        <w:rPr>
          <w:rFonts w:ascii="Times New Roman" w:eastAsia="Times New Roman" w:hAnsi="Times New Roman" w:cs="Times New Roman"/>
          <w:sz w:val="24"/>
          <w:szCs w:val="24"/>
          <w:lang w:eastAsia="en-GB"/>
        </w:rPr>
        <w:t>  Let</w:t>
      </w:r>
      <w:proofErr w:type="gramEnd"/>
      <w:r w:rsidR="00464C68" w:rsidRPr="00464C68">
        <w:rPr>
          <w:rFonts w:ascii="Times New Roman" w:eastAsia="Times New Roman" w:hAnsi="Times New Roman" w:cs="Times New Roman"/>
          <w:sz w:val="24"/>
          <w:szCs w:val="24"/>
          <w:lang w:eastAsia="en-GB"/>
        </w:rPr>
        <w:t xml:space="preserve"> the peoples praise you, O God; •</w:t>
      </w:r>
      <w:r w:rsidR="00464C68" w:rsidRPr="00464C68">
        <w:rPr>
          <w:rFonts w:ascii="Times New Roman" w:eastAsia="Times New Roman" w:hAnsi="Times New Roman" w:cs="Times New Roman"/>
          <w:sz w:val="24"/>
          <w:szCs w:val="24"/>
          <w:lang w:eastAsia="en-GB"/>
        </w:rPr>
        <w:br/>
        <w:t>   let all the peoples praise you.</w:t>
      </w:r>
      <w:r w:rsidR="00464C68" w:rsidRPr="00464C68">
        <w:rPr>
          <w:rFonts w:ascii="Times New Roman" w:eastAsia="Times New Roman" w:hAnsi="Times New Roman" w:cs="Times New Roman"/>
          <w:sz w:val="24"/>
          <w:szCs w:val="24"/>
          <w:lang w:eastAsia="en-GB"/>
        </w:rPr>
        <w:br/>
        <w:t>6</w:t>
      </w:r>
      <w:proofErr w:type="gramStart"/>
      <w:r w:rsidR="00464C68" w:rsidRPr="00464C68">
        <w:rPr>
          <w:rFonts w:ascii="Times New Roman" w:eastAsia="Times New Roman" w:hAnsi="Times New Roman" w:cs="Times New Roman"/>
          <w:sz w:val="24"/>
          <w:szCs w:val="24"/>
          <w:lang w:eastAsia="en-GB"/>
        </w:rPr>
        <w:t>  Then</w:t>
      </w:r>
      <w:proofErr w:type="gramEnd"/>
      <w:r w:rsidR="00464C68" w:rsidRPr="00464C68">
        <w:rPr>
          <w:rFonts w:ascii="Times New Roman" w:eastAsia="Times New Roman" w:hAnsi="Times New Roman" w:cs="Times New Roman"/>
          <w:sz w:val="24"/>
          <w:szCs w:val="24"/>
          <w:lang w:eastAsia="en-GB"/>
        </w:rPr>
        <w:t xml:space="preserve"> shall the earth bring forth her increase, •</w:t>
      </w:r>
      <w:r w:rsidR="00464C68" w:rsidRPr="00464C68">
        <w:rPr>
          <w:rFonts w:ascii="Times New Roman" w:eastAsia="Times New Roman" w:hAnsi="Times New Roman" w:cs="Times New Roman"/>
          <w:sz w:val="24"/>
          <w:szCs w:val="24"/>
          <w:lang w:eastAsia="en-GB"/>
        </w:rPr>
        <w:br/>
        <w:t>   and God, our own God, will bless us.</w:t>
      </w:r>
      <w:r w:rsidR="00464C68" w:rsidRPr="00464C68">
        <w:rPr>
          <w:rFonts w:ascii="Times New Roman" w:eastAsia="Times New Roman" w:hAnsi="Times New Roman" w:cs="Times New Roman"/>
          <w:sz w:val="24"/>
          <w:szCs w:val="24"/>
          <w:lang w:eastAsia="en-GB"/>
        </w:rPr>
        <w:br/>
        <w:t>7</w:t>
      </w:r>
      <w:proofErr w:type="gramStart"/>
      <w:r w:rsidR="00464C68" w:rsidRPr="00464C68">
        <w:rPr>
          <w:rFonts w:ascii="Times New Roman" w:eastAsia="Times New Roman" w:hAnsi="Times New Roman" w:cs="Times New Roman"/>
          <w:sz w:val="24"/>
          <w:szCs w:val="24"/>
          <w:lang w:eastAsia="en-GB"/>
        </w:rPr>
        <w:t>  God</w:t>
      </w:r>
      <w:proofErr w:type="gramEnd"/>
      <w:r w:rsidR="00464C68" w:rsidRPr="00464C68">
        <w:rPr>
          <w:rFonts w:ascii="Times New Roman" w:eastAsia="Times New Roman" w:hAnsi="Times New Roman" w:cs="Times New Roman"/>
          <w:sz w:val="24"/>
          <w:szCs w:val="24"/>
          <w:lang w:eastAsia="en-GB"/>
        </w:rPr>
        <w:t xml:space="preserve"> will bless us, •</w:t>
      </w:r>
      <w:r w:rsidR="00464C68" w:rsidRPr="00464C68">
        <w:rPr>
          <w:rFonts w:ascii="Times New Roman" w:eastAsia="Times New Roman" w:hAnsi="Times New Roman" w:cs="Times New Roman"/>
          <w:sz w:val="24"/>
          <w:szCs w:val="24"/>
          <w:lang w:eastAsia="en-GB"/>
        </w:rPr>
        <w:br/>
        <w:t>   and all the ends of the earth shall fear him.</w:t>
      </w:r>
    </w:p>
    <w:p w:rsidR="00464C68" w:rsidRPr="00464C68" w:rsidRDefault="00464C68" w:rsidP="00464C68">
      <w:pPr>
        <w:autoSpaceDE w:val="0"/>
        <w:autoSpaceDN w:val="0"/>
        <w:adjustRightInd w:val="0"/>
        <w:spacing w:after="0" w:line="240" w:lineRule="auto"/>
        <w:rPr>
          <w:rFonts w:ascii="StoneSerif-Bold" w:eastAsia="Calibri" w:hAnsi="StoneSerif-Bold" w:cs="StoneSerif-Bold"/>
          <w:b/>
          <w:bCs/>
          <w:sz w:val="24"/>
          <w:szCs w:val="24"/>
        </w:rPr>
      </w:pPr>
      <w:r w:rsidRPr="00464C68">
        <w:rPr>
          <w:rFonts w:ascii="StoneSerif-Bold" w:eastAsia="Calibri" w:hAnsi="StoneSerif-Bold" w:cs="StoneSerif-Bold"/>
          <w:b/>
          <w:bCs/>
          <w:sz w:val="24"/>
          <w:szCs w:val="24"/>
        </w:rPr>
        <w:t>Glory to the Father and to the Son</w:t>
      </w:r>
    </w:p>
    <w:p w:rsidR="00464C68" w:rsidRPr="00464C68" w:rsidRDefault="00464C68" w:rsidP="00464C68">
      <w:pPr>
        <w:autoSpaceDE w:val="0"/>
        <w:autoSpaceDN w:val="0"/>
        <w:adjustRightInd w:val="0"/>
        <w:spacing w:after="0" w:line="240" w:lineRule="auto"/>
        <w:rPr>
          <w:rFonts w:ascii="StoneSerif-Bold" w:eastAsia="Calibri" w:hAnsi="StoneSerif-Bold" w:cs="StoneSerif-Bold"/>
          <w:b/>
          <w:bCs/>
          <w:sz w:val="24"/>
          <w:szCs w:val="24"/>
        </w:rPr>
      </w:pPr>
      <w:proofErr w:type="gramStart"/>
      <w:r w:rsidRPr="00464C68">
        <w:rPr>
          <w:rFonts w:ascii="StoneSerif-Bold" w:eastAsia="Calibri" w:hAnsi="StoneSerif-Bold" w:cs="StoneSerif-Bold"/>
          <w:b/>
          <w:bCs/>
          <w:sz w:val="24"/>
          <w:szCs w:val="24"/>
        </w:rPr>
        <w:t>and</w:t>
      </w:r>
      <w:proofErr w:type="gramEnd"/>
      <w:r w:rsidRPr="00464C68">
        <w:rPr>
          <w:rFonts w:ascii="StoneSerif-Bold" w:eastAsia="Calibri" w:hAnsi="StoneSerif-Bold" w:cs="StoneSerif-Bold"/>
          <w:b/>
          <w:bCs/>
          <w:sz w:val="24"/>
          <w:szCs w:val="24"/>
        </w:rPr>
        <w:t xml:space="preserve"> to the Holy Spirit;</w:t>
      </w:r>
    </w:p>
    <w:p w:rsidR="00464C68" w:rsidRPr="00464C68" w:rsidRDefault="00464C68" w:rsidP="00464C68">
      <w:pPr>
        <w:autoSpaceDE w:val="0"/>
        <w:autoSpaceDN w:val="0"/>
        <w:adjustRightInd w:val="0"/>
        <w:spacing w:after="0" w:line="240" w:lineRule="auto"/>
        <w:rPr>
          <w:rFonts w:ascii="StoneSerif-Bold" w:eastAsia="Calibri" w:hAnsi="StoneSerif-Bold" w:cs="StoneSerif-Bold"/>
          <w:b/>
          <w:bCs/>
          <w:sz w:val="24"/>
          <w:szCs w:val="24"/>
        </w:rPr>
      </w:pPr>
      <w:proofErr w:type="gramStart"/>
      <w:r w:rsidRPr="00464C68">
        <w:rPr>
          <w:rFonts w:ascii="StoneSerif-Bold" w:eastAsia="Calibri" w:hAnsi="StoneSerif-Bold" w:cs="StoneSerif-Bold"/>
          <w:b/>
          <w:bCs/>
          <w:sz w:val="24"/>
          <w:szCs w:val="24"/>
        </w:rPr>
        <w:t>as</w:t>
      </w:r>
      <w:proofErr w:type="gramEnd"/>
      <w:r w:rsidRPr="00464C68">
        <w:rPr>
          <w:rFonts w:ascii="StoneSerif-Bold" w:eastAsia="Calibri" w:hAnsi="StoneSerif-Bold" w:cs="StoneSerif-Bold"/>
          <w:b/>
          <w:bCs/>
          <w:sz w:val="24"/>
          <w:szCs w:val="24"/>
        </w:rPr>
        <w:t xml:space="preserve"> it was in the beginning is now</w:t>
      </w:r>
    </w:p>
    <w:p w:rsidR="00464C68" w:rsidRPr="00464C68" w:rsidRDefault="00464C68" w:rsidP="00464C68">
      <w:pPr>
        <w:autoSpaceDE w:val="0"/>
        <w:autoSpaceDN w:val="0"/>
        <w:adjustRightInd w:val="0"/>
        <w:spacing w:after="0" w:line="240" w:lineRule="auto"/>
        <w:rPr>
          <w:rFonts w:ascii="StoneSerif-Bold" w:eastAsia="Calibri" w:hAnsi="StoneSerif-Bold" w:cs="StoneSerif-Bold"/>
          <w:b/>
          <w:bCs/>
          <w:sz w:val="24"/>
          <w:szCs w:val="24"/>
        </w:rPr>
      </w:pPr>
      <w:proofErr w:type="gramStart"/>
      <w:r w:rsidRPr="00464C68">
        <w:rPr>
          <w:rFonts w:ascii="StoneSerif-Bold" w:eastAsia="Calibri" w:hAnsi="StoneSerif-Bold" w:cs="StoneSerif-Bold"/>
          <w:b/>
          <w:bCs/>
          <w:sz w:val="24"/>
          <w:szCs w:val="24"/>
        </w:rPr>
        <w:t>and</w:t>
      </w:r>
      <w:proofErr w:type="gramEnd"/>
      <w:r w:rsidRPr="00464C68">
        <w:rPr>
          <w:rFonts w:ascii="StoneSerif-Bold" w:eastAsia="Calibri" w:hAnsi="StoneSerif-Bold" w:cs="StoneSerif-Bold"/>
          <w:b/>
          <w:bCs/>
          <w:sz w:val="24"/>
          <w:szCs w:val="24"/>
        </w:rPr>
        <w:t xml:space="preserve"> shall be for ever. Amen.</w:t>
      </w:r>
    </w:p>
    <w:p w:rsidR="00464C68" w:rsidRDefault="00464C68" w:rsidP="00FD7BB3">
      <w:pPr>
        <w:autoSpaceDE w:val="0"/>
        <w:autoSpaceDN w:val="0"/>
        <w:adjustRightInd w:val="0"/>
        <w:spacing w:after="0" w:line="240" w:lineRule="auto"/>
        <w:rPr>
          <w:rFonts w:ascii="StoneSerif-Bold" w:hAnsi="StoneSerif-Bold" w:cs="StoneSerif-Bold"/>
          <w:b/>
          <w:bCs/>
          <w:color w:val="FF0000"/>
        </w:rPr>
      </w:pPr>
    </w:p>
    <w:p w:rsidR="00464C68" w:rsidRDefault="00464C68" w:rsidP="00FD7BB3">
      <w:pPr>
        <w:autoSpaceDE w:val="0"/>
        <w:autoSpaceDN w:val="0"/>
        <w:adjustRightInd w:val="0"/>
        <w:spacing w:after="0" w:line="240" w:lineRule="auto"/>
        <w:rPr>
          <w:rFonts w:ascii="StoneSerif-Bold" w:hAnsi="StoneSerif-Bold" w:cs="StoneSerif-Bold"/>
          <w:b/>
          <w:bCs/>
          <w:color w:val="FF0000"/>
        </w:rPr>
      </w:pPr>
    </w:p>
    <w:p w:rsidR="00FD7BB3" w:rsidRPr="007860B1" w:rsidRDefault="00FD7BB3" w:rsidP="00FD7BB3">
      <w:pPr>
        <w:autoSpaceDE w:val="0"/>
        <w:autoSpaceDN w:val="0"/>
        <w:adjustRightInd w:val="0"/>
        <w:spacing w:after="0" w:line="240" w:lineRule="auto"/>
        <w:rPr>
          <w:rFonts w:ascii="StoneSerif-Bold" w:hAnsi="StoneSerif-Bold" w:cs="StoneSerif-Bold"/>
          <w:b/>
          <w:bCs/>
          <w:color w:val="FF0000"/>
        </w:rPr>
      </w:pPr>
      <w:r w:rsidRPr="007860B1">
        <w:rPr>
          <w:rFonts w:ascii="StoneSerif-Bold" w:hAnsi="StoneSerif-Bold" w:cs="StoneSerif-Bold"/>
          <w:b/>
          <w:bCs/>
          <w:color w:val="FF0000"/>
        </w:rPr>
        <w:t>Collect</w:t>
      </w:r>
    </w:p>
    <w:p w:rsidR="00464C68" w:rsidRPr="00464C68" w:rsidRDefault="00464C68" w:rsidP="00464C68">
      <w:pPr>
        <w:autoSpaceDE w:val="0"/>
        <w:autoSpaceDN w:val="0"/>
        <w:adjustRightInd w:val="0"/>
        <w:spacing w:after="0" w:line="240" w:lineRule="auto"/>
        <w:rPr>
          <w:rFonts w:ascii="StoneSerif-Bold" w:hAnsi="StoneSerif-Bold" w:cs="StoneSerif-Bold"/>
          <w:bCs/>
        </w:rPr>
      </w:pPr>
      <w:r w:rsidRPr="00464C68">
        <w:rPr>
          <w:rFonts w:ascii="StoneSerif-Bold" w:hAnsi="StoneSerif-Bold" w:cs="StoneSerif-Bold"/>
          <w:bCs/>
        </w:rPr>
        <w:t>Almighty God,</w:t>
      </w:r>
    </w:p>
    <w:p w:rsidR="00464C68" w:rsidRPr="00464C68" w:rsidRDefault="00464C68" w:rsidP="00464C68">
      <w:pPr>
        <w:autoSpaceDE w:val="0"/>
        <w:autoSpaceDN w:val="0"/>
        <w:adjustRightInd w:val="0"/>
        <w:spacing w:after="0" w:line="240" w:lineRule="auto"/>
        <w:rPr>
          <w:rFonts w:ascii="StoneSerif-Bold" w:hAnsi="StoneSerif-Bold" w:cs="StoneSerif-Bold"/>
          <w:bCs/>
        </w:rPr>
      </w:pPr>
      <w:proofErr w:type="gramStart"/>
      <w:r w:rsidRPr="00464C68">
        <w:rPr>
          <w:rFonts w:ascii="StoneSerif-Bold" w:hAnsi="StoneSerif-Bold" w:cs="StoneSerif-Bold"/>
          <w:bCs/>
        </w:rPr>
        <w:t>you</w:t>
      </w:r>
      <w:proofErr w:type="gramEnd"/>
      <w:r w:rsidRPr="00464C68">
        <w:rPr>
          <w:rFonts w:ascii="StoneSerif-Bold" w:hAnsi="StoneSerif-Bold" w:cs="StoneSerif-Bold"/>
          <w:bCs/>
        </w:rPr>
        <w:t xml:space="preserve"> have created the heavens and the earth</w:t>
      </w:r>
    </w:p>
    <w:p w:rsidR="00464C68" w:rsidRPr="00464C68" w:rsidRDefault="00464C68" w:rsidP="00464C68">
      <w:pPr>
        <w:autoSpaceDE w:val="0"/>
        <w:autoSpaceDN w:val="0"/>
        <w:adjustRightInd w:val="0"/>
        <w:spacing w:after="0" w:line="240" w:lineRule="auto"/>
        <w:rPr>
          <w:rFonts w:ascii="StoneSerif-Bold" w:hAnsi="StoneSerif-Bold" w:cs="StoneSerif-Bold"/>
          <w:bCs/>
        </w:rPr>
      </w:pPr>
      <w:proofErr w:type="gramStart"/>
      <w:r w:rsidRPr="00464C68">
        <w:rPr>
          <w:rFonts w:ascii="StoneSerif-Bold" w:hAnsi="StoneSerif-Bold" w:cs="StoneSerif-Bold"/>
          <w:bCs/>
        </w:rPr>
        <w:t>and</w:t>
      </w:r>
      <w:proofErr w:type="gramEnd"/>
      <w:r w:rsidRPr="00464C68">
        <w:rPr>
          <w:rFonts w:ascii="StoneSerif-Bold" w:hAnsi="StoneSerif-Bold" w:cs="StoneSerif-Bold"/>
          <w:bCs/>
        </w:rPr>
        <w:t xml:space="preserve"> made us in your own image:</w:t>
      </w:r>
    </w:p>
    <w:p w:rsidR="00464C68" w:rsidRPr="00464C68" w:rsidRDefault="00464C68" w:rsidP="00464C68">
      <w:pPr>
        <w:autoSpaceDE w:val="0"/>
        <w:autoSpaceDN w:val="0"/>
        <w:adjustRightInd w:val="0"/>
        <w:spacing w:after="0" w:line="240" w:lineRule="auto"/>
        <w:rPr>
          <w:rFonts w:ascii="StoneSerif-Bold" w:hAnsi="StoneSerif-Bold" w:cs="StoneSerif-Bold"/>
          <w:bCs/>
        </w:rPr>
      </w:pPr>
      <w:proofErr w:type="gramStart"/>
      <w:r w:rsidRPr="00464C68">
        <w:rPr>
          <w:rFonts w:ascii="StoneSerif-Bold" w:hAnsi="StoneSerif-Bold" w:cs="StoneSerif-Bold"/>
          <w:bCs/>
        </w:rPr>
        <w:t>teach</w:t>
      </w:r>
      <w:proofErr w:type="gramEnd"/>
      <w:r w:rsidRPr="00464C68">
        <w:rPr>
          <w:rFonts w:ascii="StoneSerif-Bold" w:hAnsi="StoneSerif-Bold" w:cs="StoneSerif-Bold"/>
          <w:bCs/>
        </w:rPr>
        <w:t xml:space="preserve"> us to discern your hand in all your works</w:t>
      </w:r>
    </w:p>
    <w:p w:rsidR="00464C68" w:rsidRPr="00464C68" w:rsidRDefault="00464C68" w:rsidP="00464C68">
      <w:pPr>
        <w:autoSpaceDE w:val="0"/>
        <w:autoSpaceDN w:val="0"/>
        <w:adjustRightInd w:val="0"/>
        <w:spacing w:after="0" w:line="240" w:lineRule="auto"/>
        <w:rPr>
          <w:rFonts w:ascii="StoneSerif-Bold" w:hAnsi="StoneSerif-Bold" w:cs="StoneSerif-Bold"/>
          <w:bCs/>
        </w:rPr>
      </w:pPr>
      <w:proofErr w:type="gramStart"/>
      <w:r w:rsidRPr="00464C68">
        <w:rPr>
          <w:rFonts w:ascii="StoneSerif-Bold" w:hAnsi="StoneSerif-Bold" w:cs="StoneSerif-Bold"/>
          <w:bCs/>
        </w:rPr>
        <w:t>and</w:t>
      </w:r>
      <w:proofErr w:type="gramEnd"/>
      <w:r w:rsidRPr="00464C68">
        <w:rPr>
          <w:rFonts w:ascii="StoneSerif-Bold" w:hAnsi="StoneSerif-Bold" w:cs="StoneSerif-Bold"/>
          <w:bCs/>
        </w:rPr>
        <w:t xml:space="preserve"> your likeness in all your children;</w:t>
      </w:r>
    </w:p>
    <w:p w:rsidR="00464C68" w:rsidRPr="00464C68" w:rsidRDefault="00464C68" w:rsidP="00464C68">
      <w:pPr>
        <w:autoSpaceDE w:val="0"/>
        <w:autoSpaceDN w:val="0"/>
        <w:adjustRightInd w:val="0"/>
        <w:spacing w:after="0" w:line="240" w:lineRule="auto"/>
        <w:rPr>
          <w:rFonts w:ascii="StoneSerif-Bold" w:hAnsi="StoneSerif-Bold" w:cs="StoneSerif-Bold"/>
          <w:bCs/>
        </w:rPr>
      </w:pPr>
      <w:proofErr w:type="gramStart"/>
      <w:r w:rsidRPr="00464C68">
        <w:rPr>
          <w:rFonts w:ascii="StoneSerif-Bold" w:hAnsi="StoneSerif-Bold" w:cs="StoneSerif-Bold"/>
          <w:bCs/>
        </w:rPr>
        <w:t>through</w:t>
      </w:r>
      <w:proofErr w:type="gramEnd"/>
      <w:r w:rsidRPr="00464C68">
        <w:rPr>
          <w:rFonts w:ascii="StoneSerif-Bold" w:hAnsi="StoneSerif-Bold" w:cs="StoneSerif-Bold"/>
          <w:bCs/>
        </w:rPr>
        <w:t xml:space="preserve"> Jesus Christ your Son our Lord,</w:t>
      </w:r>
    </w:p>
    <w:p w:rsidR="00464C68" w:rsidRPr="00464C68" w:rsidRDefault="00464C68" w:rsidP="00464C68">
      <w:pPr>
        <w:autoSpaceDE w:val="0"/>
        <w:autoSpaceDN w:val="0"/>
        <w:adjustRightInd w:val="0"/>
        <w:spacing w:after="0" w:line="240" w:lineRule="auto"/>
        <w:rPr>
          <w:rFonts w:ascii="StoneSerif-Bold" w:hAnsi="StoneSerif-Bold" w:cs="StoneSerif-Bold"/>
          <w:bCs/>
        </w:rPr>
      </w:pPr>
      <w:proofErr w:type="gramStart"/>
      <w:r w:rsidRPr="00464C68">
        <w:rPr>
          <w:rFonts w:ascii="StoneSerif-Bold" w:hAnsi="StoneSerif-Bold" w:cs="StoneSerif-Bold"/>
          <w:bCs/>
        </w:rPr>
        <w:t>who</w:t>
      </w:r>
      <w:proofErr w:type="gramEnd"/>
      <w:r w:rsidRPr="00464C68">
        <w:rPr>
          <w:rFonts w:ascii="StoneSerif-Bold" w:hAnsi="StoneSerif-Bold" w:cs="StoneSerif-Bold"/>
          <w:bCs/>
        </w:rPr>
        <w:t xml:space="preserve"> with you and the Holy Spirit reigns supreme over all things,</w:t>
      </w:r>
    </w:p>
    <w:p w:rsidR="00854CDF" w:rsidRPr="00911A5C" w:rsidRDefault="00464C68" w:rsidP="00854CDF">
      <w:pPr>
        <w:autoSpaceDE w:val="0"/>
        <w:autoSpaceDN w:val="0"/>
        <w:adjustRightInd w:val="0"/>
        <w:spacing w:after="0" w:line="240" w:lineRule="auto"/>
        <w:rPr>
          <w:rFonts w:ascii="StoneSerif-Bold" w:hAnsi="StoneSerif-Bold" w:cs="StoneSerif-Bold"/>
          <w:bCs/>
        </w:rPr>
      </w:pPr>
      <w:proofErr w:type="gramStart"/>
      <w:r w:rsidRPr="00464C68">
        <w:rPr>
          <w:rFonts w:ascii="StoneSerif-Bold" w:hAnsi="StoneSerif-Bold" w:cs="StoneSerif-Bold"/>
          <w:bCs/>
        </w:rPr>
        <w:t>now</w:t>
      </w:r>
      <w:proofErr w:type="gramEnd"/>
      <w:r w:rsidRPr="00464C68">
        <w:rPr>
          <w:rFonts w:ascii="StoneSerif-Bold" w:hAnsi="StoneSerif-Bold" w:cs="StoneSerif-Bold"/>
          <w:bCs/>
        </w:rPr>
        <w:t xml:space="preserve"> and for ever.</w:t>
      </w:r>
      <w:r>
        <w:rPr>
          <w:rFonts w:ascii="StoneSerif-Bold" w:hAnsi="StoneSerif-Bold" w:cs="StoneSerif-Bold"/>
          <w:bCs/>
        </w:rPr>
        <w:t xml:space="preserve">  </w:t>
      </w:r>
      <w:r w:rsidR="00854CDF" w:rsidRPr="007860B1">
        <w:rPr>
          <w:rFonts w:ascii="StoneSerif-Bold" w:hAnsi="StoneSerif-Bold" w:cs="StoneSerif-Bold"/>
          <w:b/>
          <w:bCs/>
        </w:rPr>
        <w:t>Amen.</w:t>
      </w:r>
    </w:p>
    <w:p w:rsidR="00854CDF" w:rsidRPr="007860B1" w:rsidRDefault="00854CDF" w:rsidP="006A0AB2">
      <w:pPr>
        <w:autoSpaceDE w:val="0"/>
        <w:autoSpaceDN w:val="0"/>
        <w:adjustRightInd w:val="0"/>
        <w:spacing w:after="0" w:line="240" w:lineRule="auto"/>
        <w:rPr>
          <w:rFonts w:ascii="StoneSerif-Bold" w:hAnsi="StoneSerif-Bold" w:cs="StoneSerif-Bold"/>
          <w:b/>
          <w:bCs/>
          <w:color w:val="FF0000"/>
        </w:rPr>
      </w:pPr>
    </w:p>
    <w:p w:rsidR="00BC1738" w:rsidRDefault="00BC1738" w:rsidP="00F25813">
      <w:pPr>
        <w:autoSpaceDE w:val="0"/>
        <w:autoSpaceDN w:val="0"/>
        <w:adjustRightInd w:val="0"/>
        <w:spacing w:after="0" w:line="240" w:lineRule="auto"/>
        <w:rPr>
          <w:rFonts w:ascii="StoneSerif-Bold" w:hAnsi="StoneSerif-Bold" w:cs="StoneSerif-Bold"/>
          <w:b/>
          <w:bCs/>
          <w:color w:val="FF0000"/>
        </w:rPr>
      </w:pPr>
    </w:p>
    <w:p w:rsidR="00464C68" w:rsidRPr="00464C68" w:rsidRDefault="00464C68" w:rsidP="00464C68">
      <w:pPr>
        <w:autoSpaceDE w:val="0"/>
        <w:autoSpaceDN w:val="0"/>
        <w:adjustRightInd w:val="0"/>
        <w:spacing w:after="0" w:line="240" w:lineRule="auto"/>
        <w:rPr>
          <w:rFonts w:ascii="StoneSerif-Bold" w:hAnsi="StoneSerif-Bold" w:cs="StoneSerif-Bold"/>
          <w:b/>
          <w:bCs/>
          <w:color w:val="FF0000"/>
        </w:rPr>
      </w:pPr>
      <w:r w:rsidRPr="00464C68">
        <w:rPr>
          <w:rFonts w:ascii="StoneSerif-Bold" w:hAnsi="StoneSerif-Bold" w:cs="StoneSerif-Bold"/>
          <w:b/>
          <w:bCs/>
          <w:color w:val="FF0000"/>
        </w:rPr>
        <w:t>Proverbs 8.1, 22-31</w:t>
      </w:r>
    </w:p>
    <w:p w:rsidR="00464C68" w:rsidRPr="00464C68" w:rsidRDefault="00464C68" w:rsidP="00464C68">
      <w:pPr>
        <w:autoSpaceDE w:val="0"/>
        <w:autoSpaceDN w:val="0"/>
        <w:adjustRightInd w:val="0"/>
        <w:spacing w:after="0" w:line="240" w:lineRule="auto"/>
        <w:rPr>
          <w:rFonts w:ascii="StoneSerif-Bold" w:hAnsi="StoneSerif-Bold" w:cs="StoneSerif-Bold"/>
          <w:bCs/>
        </w:rPr>
      </w:pPr>
      <w:r w:rsidRPr="00464C68">
        <w:rPr>
          <w:rFonts w:ascii="StoneSerif-Bold" w:hAnsi="StoneSerif-Bold" w:cs="StoneSerif-Bold"/>
          <w:bCs/>
        </w:rPr>
        <w:t>8</w:t>
      </w:r>
      <w:r>
        <w:rPr>
          <w:rFonts w:ascii="StoneSerif-Bold" w:hAnsi="StoneSerif-Bold" w:cs="StoneSerif-Bold"/>
          <w:bCs/>
        </w:rPr>
        <w:t xml:space="preserve"> </w:t>
      </w:r>
      <w:r w:rsidRPr="00464C68">
        <w:rPr>
          <w:rFonts w:ascii="StoneSerif-Bold" w:hAnsi="StoneSerif-Bold" w:cs="StoneSerif-Bold"/>
          <w:bCs/>
        </w:rPr>
        <w:t>Does not wisdom call,</w:t>
      </w:r>
      <w:r w:rsidRPr="00464C68">
        <w:rPr>
          <w:rFonts w:ascii="StoneSerif-Bold" w:hAnsi="StoneSerif-Bold" w:cs="StoneSerif-Bold"/>
          <w:bCs/>
        </w:rPr>
        <w:br/>
        <w:t xml:space="preserve">   and does not understanding raise her voice? </w:t>
      </w:r>
    </w:p>
    <w:p w:rsidR="00464C68" w:rsidRDefault="00464C68" w:rsidP="00464C68">
      <w:pPr>
        <w:autoSpaceDE w:val="0"/>
        <w:autoSpaceDN w:val="0"/>
        <w:adjustRightInd w:val="0"/>
        <w:spacing w:after="0" w:line="240" w:lineRule="auto"/>
        <w:rPr>
          <w:rFonts w:ascii="StoneSerif-Bold" w:hAnsi="StoneSerif-Bold" w:cs="StoneSerif-Bold"/>
          <w:bCs/>
        </w:rPr>
      </w:pPr>
      <w:r w:rsidRPr="00464C68">
        <w:rPr>
          <w:rFonts w:ascii="StoneSerif-Bold" w:hAnsi="StoneSerif-Bold" w:cs="StoneSerif-Bold"/>
          <w:bCs/>
          <w:vertAlign w:val="superscript"/>
        </w:rPr>
        <w:t>22</w:t>
      </w:r>
      <w:r w:rsidRPr="00464C68">
        <w:rPr>
          <w:rFonts w:ascii="StoneSerif-Bold" w:hAnsi="StoneSerif-Bold" w:cs="StoneSerif-Bold"/>
          <w:bCs/>
        </w:rPr>
        <w:t xml:space="preserve"> The Lord created me at the beginning</w:t>
      </w:r>
      <w:hyperlink r:id="rId7" w:history="1">
        <w:r w:rsidRPr="00464C68">
          <w:rPr>
            <w:rStyle w:val="Hyperlink"/>
            <w:rFonts w:ascii="StoneSerif-Bold" w:hAnsi="StoneSerif-Bold" w:cs="StoneSerif-Bold"/>
            <w:bCs/>
            <w:vertAlign w:val="superscript"/>
          </w:rPr>
          <w:t>*</w:t>
        </w:r>
      </w:hyperlink>
      <w:r w:rsidRPr="00464C68">
        <w:rPr>
          <w:rFonts w:ascii="StoneSerif-Bold" w:hAnsi="StoneSerif-Bold" w:cs="StoneSerif-Bold"/>
          <w:bCs/>
        </w:rPr>
        <w:t xml:space="preserve"> of his work,</w:t>
      </w:r>
      <w:hyperlink r:id="rId8" w:history="1">
        <w:r w:rsidRPr="00464C68">
          <w:rPr>
            <w:rStyle w:val="Hyperlink"/>
            <w:rFonts w:ascii="StoneSerif-Bold" w:hAnsi="StoneSerif-Bold" w:cs="StoneSerif-Bold"/>
            <w:bCs/>
            <w:vertAlign w:val="superscript"/>
          </w:rPr>
          <w:t>*</w:t>
        </w:r>
      </w:hyperlink>
      <w:r w:rsidRPr="00464C68">
        <w:rPr>
          <w:rFonts w:ascii="StoneSerif-Bold" w:hAnsi="StoneSerif-Bold" w:cs="StoneSerif-Bold"/>
          <w:bCs/>
        </w:rPr>
        <w:br/>
        <w:t xml:space="preserve">   the first of his acts of long ago. </w:t>
      </w:r>
      <w:r w:rsidRPr="00464C68">
        <w:rPr>
          <w:rFonts w:ascii="StoneSerif-Bold" w:hAnsi="StoneSerif-Bold" w:cs="StoneSerif-Bold"/>
          <w:bCs/>
        </w:rPr>
        <w:br/>
      </w:r>
      <w:r w:rsidRPr="00464C68">
        <w:rPr>
          <w:rFonts w:ascii="StoneSerif-Bold" w:hAnsi="StoneSerif-Bold" w:cs="StoneSerif-Bold"/>
          <w:bCs/>
          <w:vertAlign w:val="superscript"/>
        </w:rPr>
        <w:t>23</w:t>
      </w:r>
      <w:r w:rsidRPr="00464C68">
        <w:rPr>
          <w:rFonts w:ascii="StoneSerif-Bold" w:hAnsi="StoneSerif-Bold" w:cs="StoneSerif-Bold"/>
          <w:bCs/>
        </w:rPr>
        <w:t xml:space="preserve"> Ages ago I was set up,</w:t>
      </w:r>
      <w:r w:rsidRPr="00464C68">
        <w:rPr>
          <w:rFonts w:ascii="StoneSerif-Bold" w:hAnsi="StoneSerif-Bold" w:cs="StoneSerif-Bold"/>
          <w:bCs/>
        </w:rPr>
        <w:br/>
        <w:t xml:space="preserve">   at the first, before the beginning of the earth. </w:t>
      </w:r>
      <w:r w:rsidRPr="00464C68">
        <w:rPr>
          <w:rFonts w:ascii="StoneSerif-Bold" w:hAnsi="StoneSerif-Bold" w:cs="StoneSerif-Bold"/>
          <w:bCs/>
        </w:rPr>
        <w:br/>
      </w:r>
      <w:r w:rsidRPr="00464C68">
        <w:rPr>
          <w:rFonts w:ascii="StoneSerif-Bold" w:hAnsi="StoneSerif-Bold" w:cs="StoneSerif-Bold"/>
          <w:bCs/>
          <w:vertAlign w:val="superscript"/>
        </w:rPr>
        <w:t>24</w:t>
      </w:r>
      <w:r w:rsidRPr="00464C68">
        <w:rPr>
          <w:rFonts w:ascii="StoneSerif-Bold" w:hAnsi="StoneSerif-Bold" w:cs="StoneSerif-Bold"/>
          <w:bCs/>
        </w:rPr>
        <w:t xml:space="preserve"> When there were no depths I was brought forth,</w:t>
      </w:r>
      <w:r w:rsidRPr="00464C68">
        <w:rPr>
          <w:rFonts w:ascii="StoneSerif-Bold" w:hAnsi="StoneSerif-Bold" w:cs="StoneSerif-Bold"/>
          <w:bCs/>
        </w:rPr>
        <w:br/>
        <w:t xml:space="preserve">   when there were no springs abounding with water. </w:t>
      </w:r>
      <w:r w:rsidRPr="00464C68">
        <w:rPr>
          <w:rFonts w:ascii="StoneSerif-Bold" w:hAnsi="StoneSerif-Bold" w:cs="StoneSerif-Bold"/>
          <w:bCs/>
        </w:rPr>
        <w:br/>
      </w:r>
      <w:r w:rsidRPr="00464C68">
        <w:rPr>
          <w:rFonts w:ascii="StoneSerif-Bold" w:hAnsi="StoneSerif-Bold" w:cs="StoneSerif-Bold"/>
          <w:bCs/>
          <w:vertAlign w:val="superscript"/>
        </w:rPr>
        <w:t>25</w:t>
      </w:r>
      <w:r w:rsidRPr="00464C68">
        <w:rPr>
          <w:rFonts w:ascii="StoneSerif-Bold" w:hAnsi="StoneSerif-Bold" w:cs="StoneSerif-Bold"/>
          <w:bCs/>
        </w:rPr>
        <w:t xml:space="preserve"> Before the mountains had been shaped,</w:t>
      </w:r>
      <w:r w:rsidRPr="00464C68">
        <w:rPr>
          <w:rFonts w:ascii="StoneSerif-Bold" w:hAnsi="StoneSerif-Bold" w:cs="StoneSerif-Bold"/>
          <w:bCs/>
        </w:rPr>
        <w:br/>
        <w:t xml:space="preserve">   before the hills, I was brought forth— </w:t>
      </w:r>
      <w:r w:rsidRPr="00464C68">
        <w:rPr>
          <w:rFonts w:ascii="StoneSerif-Bold" w:hAnsi="StoneSerif-Bold" w:cs="StoneSerif-Bold"/>
          <w:bCs/>
        </w:rPr>
        <w:br/>
      </w:r>
      <w:r w:rsidRPr="00464C68">
        <w:rPr>
          <w:rFonts w:ascii="StoneSerif-Bold" w:hAnsi="StoneSerif-Bold" w:cs="StoneSerif-Bold"/>
          <w:bCs/>
          <w:vertAlign w:val="superscript"/>
        </w:rPr>
        <w:t>26</w:t>
      </w:r>
      <w:r w:rsidRPr="00464C68">
        <w:rPr>
          <w:rFonts w:ascii="StoneSerif-Bold" w:hAnsi="StoneSerif-Bold" w:cs="StoneSerif-Bold"/>
          <w:bCs/>
        </w:rPr>
        <w:t xml:space="preserve"> when he had not yet made earth and fields,</w:t>
      </w:r>
      <w:hyperlink r:id="rId9" w:history="1">
        <w:r w:rsidRPr="00464C68">
          <w:rPr>
            <w:rStyle w:val="Hyperlink"/>
            <w:rFonts w:ascii="StoneSerif-Bold" w:hAnsi="StoneSerif-Bold" w:cs="StoneSerif-Bold"/>
            <w:bCs/>
            <w:vertAlign w:val="superscript"/>
          </w:rPr>
          <w:t>*</w:t>
        </w:r>
      </w:hyperlink>
      <w:r w:rsidRPr="00464C68">
        <w:rPr>
          <w:rFonts w:ascii="StoneSerif-Bold" w:hAnsi="StoneSerif-Bold" w:cs="StoneSerif-Bold"/>
          <w:bCs/>
        </w:rPr>
        <w:br/>
        <w:t xml:space="preserve">   or the world’s first bits of soil. </w:t>
      </w:r>
      <w:r w:rsidRPr="00464C68">
        <w:rPr>
          <w:rFonts w:ascii="StoneSerif-Bold" w:hAnsi="StoneSerif-Bold" w:cs="StoneSerif-Bold"/>
          <w:bCs/>
        </w:rPr>
        <w:br/>
      </w:r>
      <w:r w:rsidRPr="00464C68">
        <w:rPr>
          <w:rFonts w:ascii="StoneSerif-Bold" w:hAnsi="StoneSerif-Bold" w:cs="StoneSerif-Bold"/>
          <w:bCs/>
          <w:vertAlign w:val="superscript"/>
        </w:rPr>
        <w:t>27</w:t>
      </w:r>
      <w:r w:rsidRPr="00464C68">
        <w:rPr>
          <w:rFonts w:ascii="StoneSerif-Bold" w:hAnsi="StoneSerif-Bold" w:cs="StoneSerif-Bold"/>
          <w:bCs/>
        </w:rPr>
        <w:t xml:space="preserve"> When he established the heavens, I was there,</w:t>
      </w:r>
      <w:r w:rsidRPr="00464C68">
        <w:rPr>
          <w:rFonts w:ascii="StoneSerif-Bold" w:hAnsi="StoneSerif-Bold" w:cs="StoneSerif-Bold"/>
          <w:bCs/>
        </w:rPr>
        <w:br/>
        <w:t xml:space="preserve">   when he drew a circle on the face of the deep, </w:t>
      </w:r>
      <w:r w:rsidRPr="00464C68">
        <w:rPr>
          <w:rFonts w:ascii="StoneSerif-Bold" w:hAnsi="StoneSerif-Bold" w:cs="StoneSerif-Bold"/>
          <w:bCs/>
        </w:rPr>
        <w:br/>
      </w:r>
      <w:r w:rsidRPr="00464C68">
        <w:rPr>
          <w:rFonts w:ascii="StoneSerif-Bold" w:hAnsi="StoneSerif-Bold" w:cs="StoneSerif-Bold"/>
          <w:bCs/>
          <w:vertAlign w:val="superscript"/>
        </w:rPr>
        <w:t>28</w:t>
      </w:r>
      <w:r w:rsidRPr="00464C68">
        <w:rPr>
          <w:rFonts w:ascii="StoneSerif-Bold" w:hAnsi="StoneSerif-Bold" w:cs="StoneSerif-Bold"/>
          <w:bCs/>
        </w:rPr>
        <w:t xml:space="preserve"> when he made firm the skies above,</w:t>
      </w:r>
      <w:r w:rsidRPr="00464C68">
        <w:rPr>
          <w:rFonts w:ascii="StoneSerif-Bold" w:hAnsi="StoneSerif-Bold" w:cs="StoneSerif-Bold"/>
          <w:bCs/>
        </w:rPr>
        <w:br/>
        <w:t xml:space="preserve">   when he established the fountains of the deep, </w:t>
      </w:r>
      <w:r w:rsidRPr="00464C68">
        <w:rPr>
          <w:rFonts w:ascii="StoneSerif-Bold" w:hAnsi="StoneSerif-Bold" w:cs="StoneSerif-Bold"/>
          <w:bCs/>
        </w:rPr>
        <w:br/>
      </w:r>
      <w:r w:rsidRPr="00464C68">
        <w:rPr>
          <w:rFonts w:ascii="StoneSerif-Bold" w:hAnsi="StoneSerif-Bold" w:cs="StoneSerif-Bold"/>
          <w:bCs/>
          <w:vertAlign w:val="superscript"/>
        </w:rPr>
        <w:t>29</w:t>
      </w:r>
      <w:r w:rsidRPr="00464C68">
        <w:rPr>
          <w:rFonts w:ascii="StoneSerif-Bold" w:hAnsi="StoneSerif-Bold" w:cs="StoneSerif-Bold"/>
          <w:bCs/>
        </w:rPr>
        <w:t xml:space="preserve"> when he assigned to the sea its limit,</w:t>
      </w:r>
      <w:r w:rsidRPr="00464C68">
        <w:rPr>
          <w:rFonts w:ascii="StoneSerif-Bold" w:hAnsi="StoneSerif-Bold" w:cs="StoneSerif-Bold"/>
          <w:bCs/>
        </w:rPr>
        <w:br/>
        <w:t>   so that the waters might not transgress his command,</w:t>
      </w:r>
      <w:r w:rsidRPr="00464C68">
        <w:rPr>
          <w:rFonts w:ascii="StoneSerif-Bold" w:hAnsi="StoneSerif-Bold" w:cs="StoneSerif-Bold"/>
          <w:bCs/>
        </w:rPr>
        <w:br/>
      </w:r>
      <w:r w:rsidRPr="00464C68">
        <w:rPr>
          <w:rFonts w:ascii="StoneSerif-Bold" w:hAnsi="StoneSerif-Bold" w:cs="StoneSerif-Bold"/>
          <w:bCs/>
        </w:rPr>
        <w:t xml:space="preserve">when he marked out the foundations of the earth, </w:t>
      </w:r>
      <w:r w:rsidRPr="00464C68">
        <w:rPr>
          <w:rFonts w:ascii="StoneSerif-Bold" w:hAnsi="StoneSerif-Bold" w:cs="StoneSerif-Bold"/>
          <w:bCs/>
        </w:rPr>
        <w:br/>
      </w:r>
      <w:r w:rsidRPr="00464C68">
        <w:rPr>
          <w:rFonts w:ascii="StoneSerif-Bold" w:hAnsi="StoneSerif-Bold" w:cs="StoneSerif-Bold"/>
          <w:bCs/>
          <w:vertAlign w:val="superscript"/>
        </w:rPr>
        <w:t>30</w:t>
      </w:r>
      <w:r w:rsidRPr="00464C68">
        <w:rPr>
          <w:rFonts w:ascii="StoneSerif-Bold" w:hAnsi="StoneSerif-Bold" w:cs="StoneSerif-Bold"/>
          <w:bCs/>
        </w:rPr>
        <w:t>   then I was beside him, like a master worker;</w:t>
      </w:r>
      <w:hyperlink r:id="rId10" w:history="1">
        <w:r w:rsidRPr="00464C68">
          <w:rPr>
            <w:rStyle w:val="Hyperlink"/>
            <w:rFonts w:ascii="StoneSerif-Bold" w:hAnsi="StoneSerif-Bold" w:cs="StoneSerif-Bold"/>
            <w:bCs/>
            <w:vertAlign w:val="superscript"/>
          </w:rPr>
          <w:t>*</w:t>
        </w:r>
      </w:hyperlink>
      <w:r w:rsidRPr="00464C68">
        <w:rPr>
          <w:rFonts w:ascii="StoneSerif-Bold" w:hAnsi="StoneSerif-Bold" w:cs="StoneSerif-Bold"/>
          <w:bCs/>
        </w:rPr>
        <w:br/>
        <w:t>and I was daily his</w:t>
      </w:r>
      <w:hyperlink r:id="rId11" w:history="1">
        <w:r w:rsidRPr="00464C68">
          <w:rPr>
            <w:rStyle w:val="Hyperlink"/>
            <w:rFonts w:ascii="StoneSerif-Bold" w:hAnsi="StoneSerif-Bold" w:cs="StoneSerif-Bold"/>
            <w:bCs/>
            <w:vertAlign w:val="superscript"/>
          </w:rPr>
          <w:t>*</w:t>
        </w:r>
      </w:hyperlink>
      <w:r w:rsidRPr="00464C68">
        <w:rPr>
          <w:rFonts w:ascii="StoneSerif-Bold" w:hAnsi="StoneSerif-Bold" w:cs="StoneSerif-Bold"/>
          <w:bCs/>
        </w:rPr>
        <w:t xml:space="preserve"> delight,</w:t>
      </w:r>
      <w:r w:rsidRPr="00464C68">
        <w:rPr>
          <w:rFonts w:ascii="StoneSerif-Bold" w:hAnsi="StoneSerif-Bold" w:cs="StoneSerif-Bold"/>
          <w:bCs/>
        </w:rPr>
        <w:br/>
        <w:t xml:space="preserve">   rejoicing before him always, </w:t>
      </w:r>
      <w:r w:rsidRPr="00464C68">
        <w:rPr>
          <w:rFonts w:ascii="StoneSerif-Bold" w:hAnsi="StoneSerif-Bold" w:cs="StoneSerif-Bold"/>
          <w:bCs/>
        </w:rPr>
        <w:br/>
      </w:r>
      <w:r w:rsidRPr="00464C68">
        <w:rPr>
          <w:rFonts w:ascii="StoneSerif-Bold" w:hAnsi="StoneSerif-Bold" w:cs="StoneSerif-Bold"/>
          <w:bCs/>
          <w:vertAlign w:val="superscript"/>
        </w:rPr>
        <w:t>31</w:t>
      </w:r>
      <w:r w:rsidRPr="00464C68">
        <w:rPr>
          <w:rFonts w:ascii="StoneSerif-Bold" w:hAnsi="StoneSerif-Bold" w:cs="StoneSerif-Bold"/>
          <w:bCs/>
        </w:rPr>
        <w:t xml:space="preserve"> rejoicing in his inhabited world</w:t>
      </w:r>
      <w:r w:rsidRPr="00464C68">
        <w:rPr>
          <w:rFonts w:ascii="StoneSerif-Bold" w:hAnsi="StoneSerif-Bold" w:cs="StoneSerif-Bold"/>
          <w:bCs/>
        </w:rPr>
        <w:br/>
        <w:t xml:space="preserve">   and delighting in the human race. </w:t>
      </w:r>
    </w:p>
    <w:p w:rsidR="00464C68" w:rsidRPr="00464C68" w:rsidRDefault="00464C68" w:rsidP="00464C68">
      <w:pPr>
        <w:contextualSpacing/>
        <w:rPr>
          <w:rFonts w:ascii="StoneSerif-Bold" w:hAnsi="StoneSerif-Bold" w:cs="StoneSerif-Bold"/>
          <w:b/>
          <w:bCs/>
          <w:color w:val="FF0000"/>
        </w:rPr>
      </w:pPr>
      <w:r w:rsidRPr="00464C68">
        <w:rPr>
          <w:rFonts w:ascii="StoneSerif-Bold" w:hAnsi="StoneSerif-Bold" w:cs="StoneSerif-Bold"/>
          <w:b/>
          <w:bCs/>
          <w:color w:val="FF0000"/>
        </w:rPr>
        <w:t>John 1.1-14</w:t>
      </w:r>
    </w:p>
    <w:p w:rsidR="00464C68" w:rsidRPr="00464C68" w:rsidRDefault="00464C68" w:rsidP="00464C68">
      <w:pPr>
        <w:contextualSpacing/>
        <w:rPr>
          <w:rFonts w:ascii="StoneSerif-Bold" w:hAnsi="StoneSerif-Bold" w:cs="StoneSerif-Bold"/>
          <w:bCs/>
        </w:rPr>
      </w:pPr>
      <w:r w:rsidRPr="00464C68">
        <w:rPr>
          <w:rFonts w:ascii="StoneSerif-Bold" w:hAnsi="StoneSerif-Bold" w:cs="StoneSerif-Bold"/>
          <w:bCs/>
        </w:rPr>
        <w:t xml:space="preserve">1In the beginning was the Word, and the Word was with God, and the Word was God. </w:t>
      </w:r>
      <w:r w:rsidRPr="00464C68">
        <w:rPr>
          <w:rFonts w:ascii="StoneSerif-Bold" w:hAnsi="StoneSerif-Bold" w:cs="StoneSerif-Bold"/>
          <w:bCs/>
          <w:vertAlign w:val="superscript"/>
        </w:rPr>
        <w:t>2</w:t>
      </w:r>
      <w:r w:rsidRPr="00464C68">
        <w:rPr>
          <w:rFonts w:ascii="StoneSerif-Bold" w:hAnsi="StoneSerif-Bold" w:cs="StoneSerif-Bold"/>
          <w:bCs/>
        </w:rPr>
        <w:t xml:space="preserve">He was in the beginning with God. </w:t>
      </w:r>
      <w:r w:rsidRPr="00464C68">
        <w:rPr>
          <w:rFonts w:ascii="StoneSerif-Bold" w:hAnsi="StoneSerif-Bold" w:cs="StoneSerif-Bold"/>
          <w:bCs/>
          <w:vertAlign w:val="superscript"/>
        </w:rPr>
        <w:t>3</w:t>
      </w:r>
      <w:r w:rsidRPr="00464C68">
        <w:rPr>
          <w:rFonts w:ascii="StoneSerif-Bold" w:hAnsi="StoneSerif-Bold" w:cs="StoneSerif-Bold"/>
          <w:bCs/>
        </w:rPr>
        <w:t xml:space="preserve">All things came into being through him, and without him not one thing came into being. What has come into being </w:t>
      </w:r>
      <w:r w:rsidRPr="00464C68">
        <w:rPr>
          <w:rFonts w:ascii="StoneSerif-Bold" w:hAnsi="StoneSerif-Bold" w:cs="StoneSerif-Bold"/>
          <w:bCs/>
          <w:vertAlign w:val="superscript"/>
        </w:rPr>
        <w:t>4</w:t>
      </w:r>
      <w:r w:rsidRPr="00464C68">
        <w:rPr>
          <w:rFonts w:ascii="StoneSerif-Bold" w:hAnsi="StoneSerif-Bold" w:cs="StoneSerif-Bold"/>
          <w:bCs/>
        </w:rPr>
        <w:t>in him was life,</w:t>
      </w:r>
      <w:r w:rsidRPr="00464C68">
        <w:rPr>
          <w:rFonts w:ascii="StoneSerif-Bold" w:hAnsi="StoneSerif-Bold" w:cs="StoneSerif-Bold"/>
          <w:bCs/>
          <w:vertAlign w:val="superscript"/>
        </w:rPr>
        <w:t xml:space="preserve"> </w:t>
      </w:r>
      <w:r w:rsidRPr="00464C68">
        <w:rPr>
          <w:rFonts w:ascii="StoneSerif-Bold" w:hAnsi="StoneSerif-Bold" w:cs="StoneSerif-Bold"/>
          <w:bCs/>
        </w:rPr>
        <w:t xml:space="preserve">and the life was the light of all people. </w:t>
      </w:r>
      <w:r w:rsidRPr="00464C68">
        <w:rPr>
          <w:rFonts w:ascii="StoneSerif-Bold" w:hAnsi="StoneSerif-Bold" w:cs="StoneSerif-Bold"/>
          <w:bCs/>
          <w:vertAlign w:val="superscript"/>
        </w:rPr>
        <w:t>5</w:t>
      </w:r>
      <w:r w:rsidRPr="00464C68">
        <w:rPr>
          <w:rFonts w:ascii="StoneSerif-Bold" w:hAnsi="StoneSerif-Bold" w:cs="StoneSerif-Bold"/>
          <w:bCs/>
        </w:rPr>
        <w:t xml:space="preserve">The light shines in the darkness, and the darkness did not overcome it. </w:t>
      </w:r>
    </w:p>
    <w:p w:rsidR="00464C68" w:rsidRPr="00464C68" w:rsidRDefault="00464C68" w:rsidP="00464C68">
      <w:pPr>
        <w:contextualSpacing/>
        <w:rPr>
          <w:rFonts w:ascii="StoneSerif-Bold" w:hAnsi="StoneSerif-Bold" w:cs="StoneSerif-Bold"/>
          <w:bCs/>
        </w:rPr>
      </w:pPr>
      <w:r w:rsidRPr="00464C68">
        <w:rPr>
          <w:rFonts w:ascii="StoneSerif-Bold" w:hAnsi="StoneSerif-Bold" w:cs="StoneSerif-Bold"/>
          <w:bCs/>
        </w:rPr>
        <w:t xml:space="preserve">6 There was a man sent from God, whose name was John. </w:t>
      </w:r>
      <w:r w:rsidRPr="00464C68">
        <w:rPr>
          <w:rFonts w:ascii="StoneSerif-Bold" w:hAnsi="StoneSerif-Bold" w:cs="StoneSerif-Bold"/>
          <w:bCs/>
          <w:vertAlign w:val="superscript"/>
        </w:rPr>
        <w:t>7</w:t>
      </w:r>
      <w:r w:rsidRPr="00464C68">
        <w:rPr>
          <w:rFonts w:ascii="StoneSerif-Bold" w:hAnsi="StoneSerif-Bold" w:cs="StoneSerif-Bold"/>
          <w:bCs/>
        </w:rPr>
        <w:t xml:space="preserve">He came as a witness to testify to the light, so that all might believe through him. </w:t>
      </w:r>
      <w:r w:rsidRPr="00464C68">
        <w:rPr>
          <w:rFonts w:ascii="StoneSerif-Bold" w:hAnsi="StoneSerif-Bold" w:cs="StoneSerif-Bold"/>
          <w:bCs/>
          <w:vertAlign w:val="superscript"/>
        </w:rPr>
        <w:t>8</w:t>
      </w:r>
      <w:r w:rsidRPr="00464C68">
        <w:rPr>
          <w:rFonts w:ascii="StoneSerif-Bold" w:hAnsi="StoneSerif-Bold" w:cs="StoneSerif-Bold"/>
          <w:bCs/>
        </w:rPr>
        <w:t xml:space="preserve">He himself was not the light, but he came to testify to the light. </w:t>
      </w:r>
      <w:r w:rsidRPr="00464C68">
        <w:rPr>
          <w:rFonts w:ascii="StoneSerif-Bold" w:hAnsi="StoneSerif-Bold" w:cs="StoneSerif-Bold"/>
          <w:bCs/>
          <w:vertAlign w:val="superscript"/>
        </w:rPr>
        <w:t>9</w:t>
      </w:r>
      <w:r w:rsidRPr="00464C68">
        <w:rPr>
          <w:rFonts w:ascii="StoneSerif-Bold" w:hAnsi="StoneSerif-Bold" w:cs="StoneSerif-Bold"/>
          <w:bCs/>
        </w:rPr>
        <w:t>The true light, which enlightens everyone, was coming into the world.</w:t>
      </w:r>
    </w:p>
    <w:p w:rsidR="00464C68" w:rsidRPr="00464C68" w:rsidRDefault="00464C68" w:rsidP="00464C68">
      <w:pPr>
        <w:contextualSpacing/>
        <w:rPr>
          <w:rFonts w:ascii="StoneSerif-Bold" w:hAnsi="StoneSerif-Bold" w:cs="StoneSerif-Bold"/>
          <w:bCs/>
        </w:rPr>
      </w:pPr>
      <w:r w:rsidRPr="00464C68">
        <w:rPr>
          <w:rFonts w:ascii="StoneSerif-Bold" w:hAnsi="StoneSerif-Bold" w:cs="StoneSerif-Bold"/>
          <w:bCs/>
        </w:rPr>
        <w:t xml:space="preserve">10 He was in the world, and the world came into being through him; yet the world did not know him. </w:t>
      </w:r>
      <w:r w:rsidRPr="00464C68">
        <w:rPr>
          <w:rFonts w:ascii="StoneSerif-Bold" w:hAnsi="StoneSerif-Bold" w:cs="StoneSerif-Bold"/>
          <w:bCs/>
          <w:vertAlign w:val="superscript"/>
        </w:rPr>
        <w:t>11</w:t>
      </w:r>
      <w:r w:rsidRPr="00464C68">
        <w:rPr>
          <w:rFonts w:ascii="StoneSerif-Bold" w:hAnsi="StoneSerif-Bold" w:cs="StoneSerif-Bold"/>
          <w:bCs/>
        </w:rPr>
        <w:t>He came to what was his own,</w:t>
      </w:r>
      <w:r>
        <w:rPr>
          <w:rFonts w:ascii="StoneSerif-Bold" w:hAnsi="StoneSerif-Bold" w:cs="StoneSerif-Bold"/>
          <w:bCs/>
          <w:vertAlign w:val="superscript"/>
        </w:rPr>
        <w:t xml:space="preserve"> </w:t>
      </w:r>
      <w:r w:rsidRPr="00464C68">
        <w:rPr>
          <w:rFonts w:ascii="StoneSerif-Bold" w:hAnsi="StoneSerif-Bold" w:cs="StoneSerif-Bold"/>
          <w:bCs/>
        </w:rPr>
        <w:t xml:space="preserve">and his own people did not accept him. </w:t>
      </w:r>
      <w:r w:rsidRPr="00464C68">
        <w:rPr>
          <w:rFonts w:ascii="StoneSerif-Bold" w:hAnsi="StoneSerif-Bold" w:cs="StoneSerif-Bold"/>
          <w:bCs/>
          <w:vertAlign w:val="superscript"/>
        </w:rPr>
        <w:t>12</w:t>
      </w:r>
      <w:r w:rsidRPr="00464C68">
        <w:rPr>
          <w:rFonts w:ascii="StoneSerif-Bold" w:hAnsi="StoneSerif-Bold" w:cs="StoneSerif-Bold"/>
          <w:bCs/>
        </w:rPr>
        <w:t xml:space="preserve">But to all who received him, who believed in his name, he gave power to become children of God, </w:t>
      </w:r>
      <w:r w:rsidRPr="00464C68">
        <w:rPr>
          <w:rFonts w:ascii="StoneSerif-Bold" w:hAnsi="StoneSerif-Bold" w:cs="StoneSerif-Bold"/>
          <w:bCs/>
          <w:vertAlign w:val="superscript"/>
        </w:rPr>
        <w:t>13</w:t>
      </w:r>
      <w:r w:rsidRPr="00464C68">
        <w:rPr>
          <w:rFonts w:ascii="StoneSerif-Bold" w:hAnsi="StoneSerif-Bold" w:cs="StoneSerif-Bold"/>
          <w:bCs/>
        </w:rPr>
        <w:t xml:space="preserve">who were born, not of blood or of the will of the flesh or of the will of man, but of God. </w:t>
      </w:r>
    </w:p>
    <w:p w:rsidR="00464C68" w:rsidRPr="00464C68" w:rsidRDefault="00464C68" w:rsidP="00464C68">
      <w:pPr>
        <w:contextualSpacing/>
        <w:rPr>
          <w:rFonts w:ascii="StoneSerif-Bold" w:hAnsi="StoneSerif-Bold" w:cs="StoneSerif-Bold"/>
          <w:bCs/>
        </w:rPr>
      </w:pPr>
      <w:r w:rsidRPr="00464C68">
        <w:rPr>
          <w:rFonts w:ascii="StoneSerif-Bold" w:hAnsi="StoneSerif-Bold" w:cs="StoneSerif-Bold"/>
          <w:bCs/>
        </w:rPr>
        <w:t>14 And the Word became flesh and lived among us, and we have seen his glory, the glory as of a father’s only son,</w:t>
      </w:r>
      <w:r>
        <w:rPr>
          <w:rFonts w:ascii="StoneSerif-Bold" w:hAnsi="StoneSerif-Bold" w:cs="StoneSerif-Bold"/>
          <w:bCs/>
          <w:vertAlign w:val="superscript"/>
        </w:rPr>
        <w:t xml:space="preserve"> </w:t>
      </w:r>
      <w:r w:rsidRPr="00464C68">
        <w:rPr>
          <w:rFonts w:ascii="StoneSerif-Bold" w:hAnsi="StoneSerif-Bold" w:cs="StoneSerif-Bold"/>
          <w:bCs/>
        </w:rPr>
        <w:t xml:space="preserve">full of grace and truth. </w:t>
      </w:r>
    </w:p>
    <w:p w:rsidR="00464C68" w:rsidRDefault="00464C68" w:rsidP="006A0AB2">
      <w:pPr>
        <w:contextualSpacing/>
        <w:rPr>
          <w:rFonts w:ascii="StoneSerif-Bold" w:hAnsi="StoneSerif-Bold" w:cs="StoneSerif-Bold"/>
          <w:b/>
          <w:bCs/>
        </w:rPr>
      </w:pPr>
    </w:p>
    <w:p w:rsidR="006A0AB2" w:rsidRPr="007860B1" w:rsidRDefault="006A0AB2" w:rsidP="006A0AB2">
      <w:pPr>
        <w:contextualSpacing/>
        <w:rPr>
          <w:rFonts w:ascii="StoneSerif-Bold" w:hAnsi="StoneSerif-Bold" w:cs="StoneSerif-Bold"/>
          <w:b/>
          <w:bCs/>
          <w:color w:val="FF0000"/>
        </w:rPr>
      </w:pPr>
      <w:r w:rsidRPr="007860B1">
        <w:rPr>
          <w:rFonts w:ascii="StoneSerif-Bold" w:hAnsi="StoneSerif-Bold" w:cs="StoneSerif-Bold"/>
          <w:b/>
          <w:bCs/>
          <w:color w:val="FF0000"/>
        </w:rPr>
        <w:t>Post Communion Prayer</w:t>
      </w:r>
    </w:p>
    <w:p w:rsidR="00386113" w:rsidRPr="007860B1" w:rsidRDefault="00386113" w:rsidP="00F20F32">
      <w:pPr>
        <w:contextualSpacing/>
        <w:rPr>
          <w:rFonts w:ascii="StoneSerif-Bold" w:hAnsi="StoneSerif-Bold" w:cs="StoneSerif-Bold"/>
          <w:b/>
          <w:bCs/>
          <w:color w:val="7030A0"/>
        </w:rPr>
      </w:pPr>
    </w:p>
    <w:p w:rsidR="00B5133F" w:rsidRPr="007860B1" w:rsidRDefault="00B5133F" w:rsidP="00B5133F">
      <w:pPr>
        <w:contextualSpacing/>
        <w:rPr>
          <w:rFonts w:ascii="StoneSerif-Bold" w:hAnsi="StoneSerif-Bold" w:cs="StoneSerif-Bold"/>
          <w:b/>
          <w:bCs/>
          <w:color w:val="7030A0"/>
        </w:rPr>
      </w:pPr>
      <w:r w:rsidRPr="007860B1">
        <w:rPr>
          <w:rFonts w:ascii="StoneSerif-Bold" w:hAnsi="StoneSerif-Bold" w:cs="StoneSerif-Bold"/>
          <w:b/>
          <w:bCs/>
          <w:color w:val="7030A0"/>
        </w:rPr>
        <w:lastRenderedPageBreak/>
        <w:t>NOTICES:</w:t>
      </w:r>
    </w:p>
    <w:p w:rsidR="00B5133F" w:rsidRPr="007860B1" w:rsidRDefault="00B5133F" w:rsidP="00B5133F">
      <w:pPr>
        <w:contextualSpacing/>
        <w:rPr>
          <w:rFonts w:ascii="StoneSerif-Bold" w:hAnsi="StoneSerif-Bold" w:cs="StoneSerif-Bold"/>
          <w:bCs/>
        </w:rPr>
      </w:pPr>
      <w:r w:rsidRPr="007860B1">
        <w:rPr>
          <w:rFonts w:ascii="StoneSerif-Bold" w:hAnsi="StoneSerif-Bold" w:cs="StoneSerif-Bold"/>
          <w:bCs/>
        </w:rPr>
        <w:t xml:space="preserve">At the end of the service please take </w:t>
      </w:r>
      <w:r>
        <w:rPr>
          <w:rFonts w:ascii="StoneSerif-Bold" w:hAnsi="StoneSerif-Bold" w:cs="StoneSerif-Bold"/>
          <w:bCs/>
        </w:rPr>
        <w:t>your service booklet and this sheet home with you.</w:t>
      </w:r>
    </w:p>
    <w:p w:rsidR="00B5133F" w:rsidRPr="007860B1" w:rsidRDefault="00B5133F" w:rsidP="00B5133F">
      <w:pPr>
        <w:contextualSpacing/>
        <w:rPr>
          <w:rFonts w:ascii="StoneSerif-Bold" w:hAnsi="StoneSerif-Bold" w:cs="StoneSerif-Bold"/>
          <w:bCs/>
        </w:rPr>
      </w:pPr>
    </w:p>
    <w:p w:rsidR="00B5133F" w:rsidRDefault="00D66EA7" w:rsidP="00B5133F">
      <w:pPr>
        <w:contextualSpacing/>
        <w:rPr>
          <w:rFonts w:ascii="StoneSerif-Bold" w:hAnsi="StoneSerif-Bold" w:cs="StoneSerif-Bold"/>
          <w:bCs/>
        </w:rPr>
      </w:pPr>
      <w:r>
        <w:rPr>
          <w:rFonts w:ascii="StoneSerif-Bold" w:hAnsi="StoneSerif-Bold" w:cs="StoneSerif-Bold"/>
          <w:bCs/>
          <w:noProof/>
          <w:lang w:eastAsia="en-GB"/>
        </w:rPr>
        <w:drawing>
          <wp:anchor distT="0" distB="0" distL="114300" distR="114300" simplePos="0" relativeHeight="251660288" behindDoc="1" locked="0" layoutInCell="1" allowOverlap="1">
            <wp:simplePos x="0" y="0"/>
            <wp:positionH relativeFrom="column">
              <wp:posOffset>-48260</wp:posOffset>
            </wp:positionH>
            <wp:positionV relativeFrom="page">
              <wp:posOffset>3037840</wp:posOffset>
            </wp:positionV>
            <wp:extent cx="1914525" cy="2098675"/>
            <wp:effectExtent l="0" t="0" r="9525" b="0"/>
            <wp:wrapTight wrapText="bothSides">
              <wp:wrapPolygon edited="0">
                <wp:start x="0" y="0"/>
                <wp:lineTo x="0" y="21371"/>
                <wp:lineTo x="21493" y="21371"/>
                <wp:lineTo x="214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24E.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4525" cy="2098675"/>
                    </a:xfrm>
                    <a:prstGeom prst="rect">
                      <a:avLst/>
                    </a:prstGeom>
                  </pic:spPr>
                </pic:pic>
              </a:graphicData>
            </a:graphic>
            <wp14:sizeRelH relativeFrom="margin">
              <wp14:pctWidth>0</wp14:pctWidth>
            </wp14:sizeRelH>
            <wp14:sizeRelV relativeFrom="margin">
              <wp14:pctHeight>0</wp14:pctHeight>
            </wp14:sizeRelV>
          </wp:anchor>
        </w:drawing>
      </w:r>
      <w:r w:rsidR="00B5133F" w:rsidRPr="007860B1">
        <w:rPr>
          <w:rFonts w:ascii="StoneSerif-Bold" w:hAnsi="StoneSerif-Bold" w:cs="StoneSerif-Bold"/>
          <w:bCs/>
        </w:rPr>
        <w:t>To comply with NHS Test &amp; Trace we ask you to fill in the contact sheet and place this in a separate box at the back of church. Please do not fold the sheet. For the time enter the time of the service you are attending. If you are using the NHS app the QR code is displayed at the back of church and in the porch.</w:t>
      </w:r>
    </w:p>
    <w:p w:rsidR="00464C68" w:rsidRDefault="00464C68" w:rsidP="00B5133F">
      <w:pPr>
        <w:contextualSpacing/>
        <w:rPr>
          <w:rFonts w:ascii="StoneSerif-Bold" w:hAnsi="StoneSerif-Bold" w:cs="StoneSerif-Bold"/>
          <w:bCs/>
        </w:rPr>
      </w:pPr>
    </w:p>
    <w:p w:rsidR="00464C68" w:rsidRDefault="00464C68" w:rsidP="00B5133F">
      <w:pPr>
        <w:contextualSpacing/>
        <w:rPr>
          <w:rFonts w:ascii="StoneSerif-Bold" w:hAnsi="StoneSerif-Bold" w:cs="StoneSerif-Bold"/>
          <w:bCs/>
        </w:rPr>
      </w:pPr>
    </w:p>
    <w:p w:rsidR="00464C68" w:rsidRDefault="00464C68" w:rsidP="00B5133F">
      <w:pPr>
        <w:contextualSpacing/>
        <w:rPr>
          <w:rFonts w:ascii="StoneSerif-Bold" w:hAnsi="StoneSerif-Bold" w:cs="StoneSerif-Bold"/>
          <w:bCs/>
        </w:rPr>
      </w:pPr>
    </w:p>
    <w:p w:rsidR="00464C68" w:rsidRDefault="00464C68" w:rsidP="00B5133F">
      <w:pPr>
        <w:contextualSpacing/>
        <w:rPr>
          <w:rFonts w:ascii="StoneSerif-Bold" w:hAnsi="StoneSerif-Bold" w:cs="StoneSerif-Bold"/>
          <w:bCs/>
        </w:rPr>
      </w:pPr>
    </w:p>
    <w:p w:rsidR="00464C68" w:rsidRDefault="00464C68" w:rsidP="00B5133F">
      <w:pPr>
        <w:contextualSpacing/>
        <w:rPr>
          <w:rFonts w:ascii="StoneSerif-Bold" w:hAnsi="StoneSerif-Bold" w:cs="StoneSerif-Bold"/>
          <w:bCs/>
        </w:rPr>
      </w:pPr>
    </w:p>
    <w:p w:rsidR="00B5133F" w:rsidRPr="007860B1" w:rsidRDefault="00B5133F" w:rsidP="00B5133F">
      <w:pPr>
        <w:contextualSpacing/>
        <w:rPr>
          <w:rFonts w:ascii="StoneSerif-Bold" w:hAnsi="StoneSerif-Bold" w:cs="StoneSerif-Bold"/>
          <w:bCs/>
        </w:rPr>
      </w:pPr>
    </w:p>
    <w:p w:rsidR="00D66EA7" w:rsidRDefault="00D66EA7" w:rsidP="00B5133F">
      <w:pPr>
        <w:contextualSpacing/>
        <w:rPr>
          <w:rFonts w:ascii="StoneSerif-Bold" w:hAnsi="StoneSerif-Bold" w:cs="StoneSerif-Bold"/>
          <w:b/>
          <w:bCs/>
          <w:color w:val="7030A0"/>
        </w:rPr>
      </w:pPr>
    </w:p>
    <w:p w:rsidR="00D66EA7" w:rsidRDefault="00D66EA7" w:rsidP="00B5133F">
      <w:pPr>
        <w:contextualSpacing/>
        <w:rPr>
          <w:rFonts w:ascii="StoneSerif-Bold" w:hAnsi="StoneSerif-Bold" w:cs="StoneSerif-Bold"/>
          <w:b/>
          <w:bCs/>
          <w:color w:val="7030A0"/>
        </w:rPr>
      </w:pPr>
    </w:p>
    <w:p w:rsidR="00D66EA7" w:rsidRDefault="00D66EA7" w:rsidP="00B5133F">
      <w:pPr>
        <w:contextualSpacing/>
        <w:rPr>
          <w:rFonts w:ascii="StoneSerif-Bold" w:hAnsi="StoneSerif-Bold" w:cs="StoneSerif-Bold"/>
          <w:b/>
          <w:bCs/>
          <w:color w:val="7030A0"/>
        </w:rPr>
      </w:pPr>
    </w:p>
    <w:p w:rsidR="00D66EA7" w:rsidRDefault="00D66EA7" w:rsidP="00B5133F">
      <w:pPr>
        <w:contextualSpacing/>
        <w:rPr>
          <w:rFonts w:ascii="StoneSerif-Bold" w:hAnsi="StoneSerif-Bold" w:cs="StoneSerif-Bold"/>
          <w:b/>
          <w:bCs/>
          <w:color w:val="7030A0"/>
        </w:rPr>
      </w:pPr>
    </w:p>
    <w:p w:rsidR="00D66EA7" w:rsidRDefault="00D66EA7" w:rsidP="00B5133F">
      <w:pPr>
        <w:contextualSpacing/>
        <w:rPr>
          <w:rFonts w:ascii="StoneSerif-Bold" w:hAnsi="StoneSerif-Bold" w:cs="StoneSerif-Bold"/>
          <w:b/>
          <w:bCs/>
          <w:color w:val="7030A0"/>
        </w:rPr>
      </w:pPr>
    </w:p>
    <w:p w:rsidR="00B5133F" w:rsidRPr="00F7604C" w:rsidRDefault="00B5133F" w:rsidP="00B5133F">
      <w:pPr>
        <w:contextualSpacing/>
        <w:rPr>
          <w:rFonts w:ascii="StoneSerif-Bold" w:hAnsi="StoneSerif-Bold" w:cs="StoneSerif-Bold"/>
          <w:b/>
          <w:bCs/>
          <w:color w:val="7030A0"/>
        </w:rPr>
      </w:pPr>
      <w:r w:rsidRPr="007860B1">
        <w:rPr>
          <w:rFonts w:ascii="StoneSerif-Bold" w:hAnsi="StoneSerif-Bold" w:cs="StoneSerif-Bold"/>
          <w:b/>
          <w:bCs/>
          <w:color w:val="7030A0"/>
        </w:rPr>
        <w:t>Forthcoming services:</w:t>
      </w:r>
    </w:p>
    <w:p w:rsidR="00B5133F" w:rsidRDefault="00464C68" w:rsidP="00B5133F">
      <w:pPr>
        <w:contextualSpacing/>
        <w:rPr>
          <w:rFonts w:ascii="StoneSerif-Bold" w:hAnsi="StoneSerif-Bold" w:cs="StoneSerif-Bold"/>
          <w:bCs/>
        </w:rPr>
      </w:pPr>
      <w:r>
        <w:rPr>
          <w:rFonts w:ascii="StoneSerif-Bold" w:hAnsi="StoneSerif-Bold" w:cs="StoneSerif-Bold"/>
          <w:bCs/>
        </w:rPr>
        <w:t>This</w:t>
      </w:r>
      <w:r w:rsidR="00B5133F">
        <w:rPr>
          <w:rFonts w:ascii="StoneSerif-Bold" w:hAnsi="StoneSerif-Bold" w:cs="StoneSerif-Bold"/>
          <w:bCs/>
        </w:rPr>
        <w:t xml:space="preserve"> evening</w:t>
      </w:r>
      <w:r>
        <w:rPr>
          <w:rFonts w:ascii="StoneSerif-Bold" w:hAnsi="StoneSerif-Bold" w:cs="StoneSerif-Bold"/>
          <w:bCs/>
        </w:rPr>
        <w:t>’s</w:t>
      </w:r>
      <w:r w:rsidR="00B5133F">
        <w:rPr>
          <w:rFonts w:ascii="StoneSerif-Bold" w:hAnsi="StoneSerif-Bold" w:cs="StoneSerif-Bold"/>
          <w:bCs/>
        </w:rPr>
        <w:t xml:space="preserve"> service of Holy Communion is </w:t>
      </w:r>
      <w:r w:rsidR="00B5133F">
        <w:rPr>
          <w:rFonts w:ascii="StoneSerif-Bold" w:hAnsi="StoneSerif-Bold" w:cs="StoneSerif-Bold"/>
          <w:bCs/>
        </w:rPr>
        <w:tab/>
        <w:t xml:space="preserve">    temporarily suspended</w:t>
      </w:r>
    </w:p>
    <w:p w:rsidR="00B5133F" w:rsidRDefault="00B5133F" w:rsidP="00B5133F">
      <w:pPr>
        <w:contextualSpacing/>
        <w:rPr>
          <w:rFonts w:ascii="StoneSerif-Bold" w:hAnsi="StoneSerif-Bold" w:cs="StoneSerif-Bold"/>
          <w:bCs/>
        </w:rPr>
      </w:pPr>
    </w:p>
    <w:p w:rsidR="00B5133F" w:rsidRDefault="00B5133F" w:rsidP="00B5133F">
      <w:pPr>
        <w:contextualSpacing/>
        <w:rPr>
          <w:rFonts w:ascii="StoneSerif-Bold" w:hAnsi="StoneSerif-Bold" w:cs="StoneSerif-Bold"/>
          <w:bCs/>
        </w:rPr>
      </w:pPr>
      <w:r>
        <w:rPr>
          <w:rFonts w:ascii="StoneSerif-Bold" w:hAnsi="StoneSerif-Bold" w:cs="StoneSerif-Bold"/>
          <w:bCs/>
        </w:rPr>
        <w:t>14</w:t>
      </w:r>
      <w:r w:rsidRPr="00F7604C">
        <w:rPr>
          <w:rFonts w:ascii="StoneSerif-Bold" w:hAnsi="StoneSerif-Bold" w:cs="StoneSerif-Bold"/>
          <w:bCs/>
          <w:vertAlign w:val="superscript"/>
        </w:rPr>
        <w:t>th</w:t>
      </w:r>
      <w:r>
        <w:rPr>
          <w:rFonts w:ascii="StoneSerif-Bold" w:hAnsi="StoneSerif-Bold" w:cs="StoneSerif-Bold"/>
          <w:bCs/>
        </w:rPr>
        <w:t xml:space="preserve"> </w:t>
      </w:r>
      <w:proofErr w:type="gramStart"/>
      <w:r>
        <w:rPr>
          <w:rFonts w:ascii="StoneSerif-Bold" w:hAnsi="StoneSerif-Bold" w:cs="StoneSerif-Bold"/>
          <w:bCs/>
        </w:rPr>
        <w:t>February  The</w:t>
      </w:r>
      <w:proofErr w:type="gramEnd"/>
      <w:r>
        <w:rPr>
          <w:rFonts w:ascii="StoneSerif-Bold" w:hAnsi="StoneSerif-Bold" w:cs="StoneSerif-Bold"/>
          <w:bCs/>
        </w:rPr>
        <w:t xml:space="preserve"> Sunday next before Lent</w:t>
      </w:r>
    </w:p>
    <w:p w:rsidR="00B5133F" w:rsidRDefault="00B5133F" w:rsidP="00B5133F">
      <w:pPr>
        <w:contextualSpacing/>
        <w:rPr>
          <w:rFonts w:ascii="StoneSerif-Bold" w:hAnsi="StoneSerif-Bold" w:cs="StoneSerif-Bold"/>
          <w:bCs/>
        </w:rPr>
      </w:pPr>
      <w:r>
        <w:rPr>
          <w:rFonts w:ascii="StoneSerif-Bold" w:hAnsi="StoneSerif-Bold" w:cs="StoneSerif-Bold"/>
          <w:bCs/>
        </w:rPr>
        <w:t>9.30am     Holy Communion at St Mary’s</w:t>
      </w:r>
    </w:p>
    <w:p w:rsidR="00B5133F" w:rsidRDefault="00911A5C" w:rsidP="00B5133F">
      <w:pPr>
        <w:contextualSpacing/>
        <w:rPr>
          <w:rFonts w:ascii="StoneSerif-Bold" w:hAnsi="StoneSerif-Bold" w:cs="StoneSerif-Bold"/>
          <w:bCs/>
        </w:rPr>
      </w:pPr>
      <w:r>
        <w:rPr>
          <w:rFonts w:ascii="StoneSerif-Bold" w:hAnsi="StoneSerif-Bold" w:cs="StoneSerif-Bold"/>
          <w:bCs/>
          <w:noProof/>
          <w:lang w:eastAsia="en-GB"/>
        </w:rPr>
        <w:drawing>
          <wp:anchor distT="0" distB="0" distL="114300" distR="114300" simplePos="0" relativeHeight="251659264" behindDoc="1" locked="0" layoutInCell="1" allowOverlap="1">
            <wp:simplePos x="0" y="0"/>
            <wp:positionH relativeFrom="column">
              <wp:posOffset>3619500</wp:posOffset>
            </wp:positionH>
            <wp:positionV relativeFrom="page">
              <wp:posOffset>9153525</wp:posOffset>
            </wp:positionV>
            <wp:extent cx="3098165" cy="1087755"/>
            <wp:effectExtent l="0" t="0" r="6985" b="0"/>
            <wp:wrapTight wrapText="bothSides">
              <wp:wrapPolygon edited="0">
                <wp:start x="0" y="0"/>
                <wp:lineTo x="0" y="21184"/>
                <wp:lineTo x="21516" y="21184"/>
                <wp:lineTo x="215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08D.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98165" cy="1087755"/>
                    </a:xfrm>
                    <a:prstGeom prst="rect">
                      <a:avLst/>
                    </a:prstGeom>
                  </pic:spPr>
                </pic:pic>
              </a:graphicData>
            </a:graphic>
          </wp:anchor>
        </w:drawing>
      </w:r>
      <w:r w:rsidR="00B5133F">
        <w:rPr>
          <w:rFonts w:ascii="StoneSerif-Bold" w:hAnsi="StoneSerif-Bold" w:cs="StoneSerif-Bold"/>
          <w:bCs/>
        </w:rPr>
        <w:t>11.00am   Holy Communion at St Peter’s</w:t>
      </w:r>
    </w:p>
    <w:p w:rsidR="00B5133F" w:rsidRDefault="00B5133F" w:rsidP="00B5133F">
      <w:pPr>
        <w:contextualSpacing/>
        <w:rPr>
          <w:rFonts w:ascii="StoneSerif-Bold" w:hAnsi="StoneSerif-Bold" w:cs="StoneSerif-Bold"/>
          <w:bCs/>
        </w:rPr>
      </w:pPr>
    </w:p>
    <w:p w:rsidR="00B5133F" w:rsidRDefault="00B5133F" w:rsidP="00B5133F">
      <w:pPr>
        <w:contextualSpacing/>
        <w:rPr>
          <w:rFonts w:ascii="StoneSerif-Bold" w:hAnsi="StoneSerif-Bold" w:cs="StoneSerif-Bold"/>
          <w:bCs/>
        </w:rPr>
      </w:pPr>
      <w:r>
        <w:rPr>
          <w:rFonts w:ascii="StoneSerif-Bold" w:hAnsi="StoneSerif-Bold" w:cs="StoneSerif-Bold"/>
          <w:bCs/>
        </w:rPr>
        <w:t>17</w:t>
      </w:r>
      <w:r w:rsidRPr="00F7604C">
        <w:rPr>
          <w:rFonts w:ascii="StoneSerif-Bold" w:hAnsi="StoneSerif-Bold" w:cs="StoneSerif-Bold"/>
          <w:bCs/>
          <w:vertAlign w:val="superscript"/>
        </w:rPr>
        <w:t>th</w:t>
      </w:r>
      <w:r>
        <w:rPr>
          <w:rFonts w:ascii="StoneSerif-Bold" w:hAnsi="StoneSerif-Bold" w:cs="StoneSerif-Bold"/>
          <w:bCs/>
        </w:rPr>
        <w:t xml:space="preserve"> February   Ash Wednesday</w:t>
      </w:r>
    </w:p>
    <w:p w:rsidR="00B5133F" w:rsidRDefault="00B5133F" w:rsidP="00B5133F">
      <w:pPr>
        <w:contextualSpacing/>
        <w:rPr>
          <w:rFonts w:ascii="StoneSerif-Bold" w:hAnsi="StoneSerif-Bold" w:cs="StoneSerif-Bold"/>
          <w:bCs/>
        </w:rPr>
      </w:pPr>
      <w:r>
        <w:rPr>
          <w:rFonts w:ascii="StoneSerif-Bold" w:hAnsi="StoneSerif-Bold" w:cs="StoneSerif-Bold"/>
          <w:bCs/>
        </w:rPr>
        <w:t>7.30pm     Holy Communion at St Mary’s</w:t>
      </w:r>
    </w:p>
    <w:p w:rsidR="00911A5C" w:rsidRDefault="00911A5C" w:rsidP="00B5133F">
      <w:pPr>
        <w:contextualSpacing/>
        <w:rPr>
          <w:rFonts w:ascii="StoneSerif-Bold" w:hAnsi="StoneSerif-Bold" w:cs="StoneSerif-Bold"/>
          <w:bCs/>
        </w:rPr>
      </w:pPr>
    </w:p>
    <w:p w:rsidR="00B5133F" w:rsidRDefault="00B5133F" w:rsidP="00B5133F">
      <w:pPr>
        <w:contextualSpacing/>
        <w:rPr>
          <w:rFonts w:ascii="StoneSerif-Bold" w:hAnsi="StoneSerif-Bold" w:cs="StoneSerif-Bold"/>
          <w:bCs/>
        </w:rPr>
      </w:pPr>
      <w:r>
        <w:rPr>
          <w:rFonts w:ascii="StoneSerif-Bold" w:hAnsi="StoneSerif-Bold" w:cs="StoneSerif-Bold"/>
          <w:bCs/>
        </w:rPr>
        <w:t>21</w:t>
      </w:r>
      <w:r w:rsidRPr="00F7604C">
        <w:rPr>
          <w:rFonts w:ascii="StoneSerif-Bold" w:hAnsi="StoneSerif-Bold" w:cs="StoneSerif-Bold"/>
          <w:bCs/>
          <w:vertAlign w:val="superscript"/>
        </w:rPr>
        <w:t>st</w:t>
      </w:r>
      <w:r>
        <w:rPr>
          <w:rFonts w:ascii="StoneSerif-Bold" w:hAnsi="StoneSerif-Bold" w:cs="StoneSerif-Bold"/>
          <w:bCs/>
        </w:rPr>
        <w:t xml:space="preserve"> February   </w:t>
      </w:r>
      <w:proofErr w:type="gramStart"/>
      <w:r>
        <w:rPr>
          <w:rFonts w:ascii="StoneSerif-Bold" w:hAnsi="StoneSerif-Bold" w:cs="StoneSerif-Bold"/>
          <w:bCs/>
        </w:rPr>
        <w:t>The</w:t>
      </w:r>
      <w:proofErr w:type="gramEnd"/>
      <w:r>
        <w:rPr>
          <w:rFonts w:ascii="StoneSerif-Bold" w:hAnsi="StoneSerif-Bold" w:cs="StoneSerif-Bold"/>
          <w:bCs/>
        </w:rPr>
        <w:t xml:space="preserve"> First Sunday in Lent</w:t>
      </w:r>
    </w:p>
    <w:p w:rsidR="00B5133F" w:rsidRDefault="00B5133F" w:rsidP="00B5133F">
      <w:pPr>
        <w:contextualSpacing/>
        <w:rPr>
          <w:rFonts w:ascii="StoneSerif-Bold" w:hAnsi="StoneSerif-Bold" w:cs="StoneSerif-Bold"/>
          <w:bCs/>
        </w:rPr>
      </w:pPr>
      <w:r>
        <w:rPr>
          <w:rFonts w:ascii="StoneSerif-Bold" w:hAnsi="StoneSerif-Bold" w:cs="StoneSerif-Bold"/>
          <w:bCs/>
        </w:rPr>
        <w:t>9.30am     Morning Prayer at St Mary’s</w:t>
      </w:r>
    </w:p>
    <w:p w:rsidR="00B5133F" w:rsidRDefault="00B5133F" w:rsidP="00B5133F">
      <w:pPr>
        <w:contextualSpacing/>
        <w:rPr>
          <w:rFonts w:ascii="StoneSerif-Bold" w:hAnsi="StoneSerif-Bold" w:cs="StoneSerif-Bold"/>
          <w:bCs/>
        </w:rPr>
      </w:pPr>
      <w:r>
        <w:rPr>
          <w:rFonts w:ascii="StoneSerif-Bold" w:hAnsi="StoneSerif-Bold" w:cs="StoneSerif-Bold"/>
          <w:bCs/>
        </w:rPr>
        <w:t>11.00am   Holy Communion at St Peter’s</w:t>
      </w:r>
    </w:p>
    <w:p w:rsidR="00B5133F" w:rsidRDefault="00B5133F" w:rsidP="00B5133F">
      <w:pPr>
        <w:contextualSpacing/>
        <w:rPr>
          <w:rFonts w:ascii="StoneSerif-Bold" w:hAnsi="StoneSerif-Bold" w:cs="StoneSerif-Bold"/>
          <w:bCs/>
        </w:rPr>
      </w:pPr>
    </w:p>
    <w:p w:rsidR="00B5133F" w:rsidRDefault="00B5133F" w:rsidP="00B5133F">
      <w:pPr>
        <w:contextualSpacing/>
        <w:rPr>
          <w:rFonts w:ascii="StoneSerif-Bold" w:hAnsi="StoneSerif-Bold" w:cs="StoneSerif-Bold"/>
          <w:bCs/>
        </w:rPr>
      </w:pPr>
      <w:r>
        <w:rPr>
          <w:rFonts w:ascii="StoneSerif-Bold" w:hAnsi="StoneSerif-Bold" w:cs="StoneSerif-Bold"/>
          <w:bCs/>
        </w:rPr>
        <w:t>28</w:t>
      </w:r>
      <w:r w:rsidRPr="00A263C1">
        <w:rPr>
          <w:rFonts w:ascii="StoneSerif-Bold" w:hAnsi="StoneSerif-Bold" w:cs="StoneSerif-Bold"/>
          <w:bCs/>
          <w:vertAlign w:val="superscript"/>
        </w:rPr>
        <w:t>th</w:t>
      </w:r>
      <w:r>
        <w:rPr>
          <w:rFonts w:ascii="StoneSerif-Bold" w:hAnsi="StoneSerif-Bold" w:cs="StoneSerif-Bold"/>
          <w:bCs/>
        </w:rPr>
        <w:t xml:space="preserve"> February    </w:t>
      </w:r>
      <w:proofErr w:type="gramStart"/>
      <w:r>
        <w:rPr>
          <w:rFonts w:ascii="StoneSerif-Bold" w:hAnsi="StoneSerif-Bold" w:cs="StoneSerif-Bold"/>
          <w:bCs/>
        </w:rPr>
        <w:t>The</w:t>
      </w:r>
      <w:proofErr w:type="gramEnd"/>
      <w:r>
        <w:rPr>
          <w:rFonts w:ascii="StoneSerif-Bold" w:hAnsi="StoneSerif-Bold" w:cs="StoneSerif-Bold"/>
          <w:bCs/>
        </w:rPr>
        <w:t xml:space="preserve"> Second Sunday in Lent</w:t>
      </w:r>
    </w:p>
    <w:p w:rsidR="00B5133F" w:rsidRDefault="00B5133F" w:rsidP="00B5133F">
      <w:pPr>
        <w:contextualSpacing/>
        <w:rPr>
          <w:rFonts w:ascii="StoneSerif-Bold" w:hAnsi="StoneSerif-Bold" w:cs="StoneSerif-Bold"/>
          <w:bCs/>
        </w:rPr>
      </w:pPr>
      <w:r>
        <w:rPr>
          <w:rFonts w:ascii="StoneSerif-Bold" w:hAnsi="StoneSerif-Bold" w:cs="StoneSerif-Bold"/>
          <w:bCs/>
        </w:rPr>
        <w:t>9.30am      Holy Communion at St Mary’s</w:t>
      </w:r>
    </w:p>
    <w:p w:rsidR="00B5133F" w:rsidRDefault="00B5133F" w:rsidP="00B5133F">
      <w:pPr>
        <w:contextualSpacing/>
        <w:rPr>
          <w:rFonts w:ascii="StoneSerif-Bold" w:hAnsi="StoneSerif-Bold" w:cs="StoneSerif-Bold"/>
          <w:bCs/>
        </w:rPr>
      </w:pPr>
      <w:r>
        <w:rPr>
          <w:rFonts w:ascii="StoneSerif-Bold" w:hAnsi="StoneSerif-Bold" w:cs="StoneSerif-Bold"/>
          <w:bCs/>
        </w:rPr>
        <w:t xml:space="preserve">11.00am    Morning Prayer at St Peter’s </w:t>
      </w:r>
    </w:p>
    <w:p w:rsidR="007860B1" w:rsidRPr="007860B1" w:rsidRDefault="007860B1" w:rsidP="00F20F32">
      <w:pPr>
        <w:contextualSpacing/>
        <w:rPr>
          <w:rFonts w:ascii="StoneSerif-Bold" w:hAnsi="StoneSerif-Bold" w:cs="StoneSerif-Bold"/>
          <w:b/>
          <w:bCs/>
          <w:color w:val="7030A0"/>
        </w:rPr>
      </w:pPr>
    </w:p>
    <w:p w:rsidR="00857AC5" w:rsidRDefault="00857AC5" w:rsidP="00FD7BB3">
      <w:pPr>
        <w:contextualSpacing/>
        <w:rPr>
          <w:rFonts w:ascii="StoneSerif-Bold" w:hAnsi="StoneSerif-Bold" w:cs="StoneSerif-Bold"/>
          <w:bCs/>
        </w:rPr>
      </w:pPr>
    </w:p>
    <w:p w:rsidR="00D66EA7" w:rsidRDefault="00D66EA7" w:rsidP="00FD7BB3">
      <w:pPr>
        <w:contextualSpacing/>
        <w:rPr>
          <w:rFonts w:ascii="StoneSerif-Bold" w:hAnsi="StoneSerif-Bold" w:cs="StoneSerif-Bold"/>
          <w:bCs/>
        </w:rPr>
      </w:pPr>
    </w:p>
    <w:p w:rsidR="00D66EA7" w:rsidRDefault="00D66EA7" w:rsidP="00FD7BB3">
      <w:pPr>
        <w:contextualSpacing/>
        <w:rPr>
          <w:rFonts w:ascii="StoneSerif-Bold" w:hAnsi="StoneSerif-Bold" w:cs="StoneSerif-Bold"/>
          <w:bCs/>
        </w:rPr>
      </w:pPr>
    </w:p>
    <w:p w:rsidR="00D66EA7" w:rsidRDefault="00D66EA7" w:rsidP="00FD7BB3">
      <w:pPr>
        <w:contextualSpacing/>
        <w:rPr>
          <w:rFonts w:ascii="StoneSerif-Bold" w:hAnsi="StoneSerif-Bold" w:cs="StoneSerif-Bold"/>
          <w:bCs/>
        </w:rPr>
      </w:pPr>
    </w:p>
    <w:p w:rsidR="00D66EA7" w:rsidRDefault="00D66EA7" w:rsidP="00FD7BB3">
      <w:pPr>
        <w:contextualSpacing/>
        <w:rPr>
          <w:rFonts w:ascii="StoneSerif-Bold" w:hAnsi="StoneSerif-Bold" w:cs="StoneSerif-Bold"/>
          <w:bCs/>
        </w:rPr>
      </w:pPr>
    </w:p>
    <w:p w:rsidR="00D66EA7" w:rsidRDefault="00D66EA7" w:rsidP="00FD7BB3">
      <w:pPr>
        <w:contextualSpacing/>
        <w:rPr>
          <w:rFonts w:ascii="StoneSerif-Bold" w:hAnsi="StoneSerif-Bold" w:cs="StoneSerif-Bold"/>
          <w:bCs/>
        </w:rPr>
      </w:pPr>
    </w:p>
    <w:p w:rsidR="00D66EA7" w:rsidRDefault="00D66EA7" w:rsidP="00FD7BB3">
      <w:pPr>
        <w:contextualSpacing/>
        <w:rPr>
          <w:rFonts w:ascii="StoneSerif-Bold" w:hAnsi="StoneSerif-Bold" w:cs="StoneSerif-Bold"/>
          <w:bCs/>
        </w:rPr>
      </w:pPr>
    </w:p>
    <w:p w:rsidR="00D66EA7" w:rsidRDefault="00D66EA7" w:rsidP="00FD7BB3">
      <w:pPr>
        <w:contextualSpacing/>
        <w:rPr>
          <w:rFonts w:ascii="StoneSerif-Bold" w:hAnsi="StoneSerif-Bold" w:cs="StoneSerif-Bold"/>
          <w:bCs/>
        </w:rPr>
      </w:pPr>
    </w:p>
    <w:p w:rsidR="00D66EA7" w:rsidRDefault="00D66EA7" w:rsidP="00FD7BB3">
      <w:pPr>
        <w:contextualSpacing/>
        <w:rPr>
          <w:rFonts w:ascii="StoneSerif-Bold" w:hAnsi="StoneSerif-Bold" w:cs="StoneSerif-Bold"/>
          <w:bCs/>
        </w:rPr>
      </w:pPr>
    </w:p>
    <w:p w:rsidR="00946715" w:rsidRPr="00D66EA7" w:rsidRDefault="0035693F" w:rsidP="00FD7BB3">
      <w:pPr>
        <w:contextualSpacing/>
        <w:rPr>
          <w:rFonts w:ascii="StoneSerif-Bold" w:hAnsi="StoneSerif-Bold" w:cs="StoneSerif-Bold"/>
          <w:b/>
          <w:bCs/>
          <w:color w:val="7030A0"/>
        </w:rPr>
      </w:pPr>
      <w:bookmarkStart w:id="0" w:name="_GoBack"/>
      <w:bookmarkEnd w:id="0"/>
      <w:r w:rsidRPr="00D66EA7">
        <w:rPr>
          <w:rFonts w:ascii="StoneSerif-Bold" w:hAnsi="StoneSerif-Bold" w:cs="StoneSerif-Bold"/>
          <w:b/>
          <w:bCs/>
          <w:color w:val="7030A0"/>
        </w:rPr>
        <w:t>Lent</w:t>
      </w:r>
    </w:p>
    <w:p w:rsidR="0035693F" w:rsidRDefault="0035693F" w:rsidP="00FD7BB3">
      <w:pPr>
        <w:contextualSpacing/>
        <w:rPr>
          <w:rFonts w:ascii="StoneSerif-Bold" w:hAnsi="StoneSerif-Bold" w:cs="StoneSerif-Bold"/>
          <w:bCs/>
        </w:rPr>
      </w:pPr>
      <w:r>
        <w:rPr>
          <w:rFonts w:ascii="StoneSerif-Bold" w:hAnsi="StoneSerif-Bold" w:cs="StoneSerif-Bold"/>
          <w:bCs/>
        </w:rPr>
        <w:t xml:space="preserve">Due to current restrictions we shall not be offering a Lent course this year. The Church of England has prepared a simple Lent leaflet with a short bible passage for each day accompanied by a reflection and a prayer. </w:t>
      </w:r>
    </w:p>
    <w:p w:rsidR="0035693F" w:rsidRDefault="0035693F" w:rsidP="00FD7BB3">
      <w:pPr>
        <w:contextualSpacing/>
        <w:rPr>
          <w:rFonts w:ascii="StoneSerif-Bold" w:hAnsi="StoneSerif-Bold" w:cs="StoneSerif-Bold"/>
          <w:bCs/>
        </w:rPr>
      </w:pPr>
    </w:p>
    <w:p w:rsidR="00946715" w:rsidRDefault="0035693F" w:rsidP="00FD7BB3">
      <w:pPr>
        <w:contextualSpacing/>
        <w:rPr>
          <w:rFonts w:ascii="StoneSerif-Bold" w:hAnsi="StoneSerif-Bold" w:cs="StoneSerif-Bold"/>
          <w:bCs/>
        </w:rPr>
      </w:pPr>
      <w:r>
        <w:rPr>
          <w:rFonts w:ascii="StoneSerif-Bold" w:hAnsi="StoneSerif-Bold" w:cs="StoneSerif-Bold"/>
          <w:bCs/>
        </w:rPr>
        <w:t xml:space="preserve">This is available online via the </w:t>
      </w:r>
      <w:proofErr w:type="spellStart"/>
      <w:r>
        <w:rPr>
          <w:rFonts w:ascii="StoneSerif-Bold" w:hAnsi="StoneSerif-Bold" w:cs="StoneSerif-Bold"/>
          <w:bCs/>
        </w:rPr>
        <w:t>CofE</w:t>
      </w:r>
      <w:proofErr w:type="spellEnd"/>
      <w:r>
        <w:rPr>
          <w:rFonts w:ascii="StoneSerif-Bold" w:hAnsi="StoneSerif-Bold" w:cs="StoneSerif-Bold"/>
          <w:bCs/>
        </w:rPr>
        <w:t xml:space="preserve"> website, as an app for Android and iOS, or as a printed leaflet.</w:t>
      </w:r>
    </w:p>
    <w:p w:rsidR="0035693F" w:rsidRDefault="0035693F" w:rsidP="00FD7BB3">
      <w:pPr>
        <w:contextualSpacing/>
        <w:rPr>
          <w:rFonts w:ascii="StoneSerif-Bold" w:hAnsi="StoneSerif-Bold" w:cs="StoneSerif-Bold"/>
          <w:bCs/>
        </w:rPr>
      </w:pPr>
    </w:p>
    <w:p w:rsidR="0035693F" w:rsidRDefault="0035693F" w:rsidP="00FD7BB3">
      <w:pPr>
        <w:contextualSpacing/>
        <w:rPr>
          <w:rFonts w:ascii="StoneSerif-Bold" w:hAnsi="StoneSerif-Bold" w:cs="StoneSerif-Bold"/>
          <w:b/>
          <w:bCs/>
        </w:rPr>
      </w:pPr>
      <w:r>
        <w:rPr>
          <w:rFonts w:ascii="StoneSerif-Bold" w:hAnsi="StoneSerif-Bold" w:cs="StoneSerif-Bold"/>
          <w:b/>
          <w:bCs/>
        </w:rPr>
        <w:t>#Live Lent – God’s Story Our Story.</w:t>
      </w:r>
    </w:p>
    <w:p w:rsidR="0035693F" w:rsidRDefault="0035693F" w:rsidP="00FD7BB3">
      <w:pPr>
        <w:contextualSpacing/>
        <w:rPr>
          <w:rFonts w:ascii="StoneSerif-Bold" w:hAnsi="StoneSerif-Bold" w:cs="StoneSerif-Bold"/>
          <w:b/>
          <w:bCs/>
        </w:rPr>
      </w:pPr>
    </w:p>
    <w:p w:rsidR="00946715" w:rsidRDefault="0035693F" w:rsidP="00FD7BB3">
      <w:pPr>
        <w:contextualSpacing/>
        <w:rPr>
          <w:rFonts w:ascii="StoneSerif-Bold" w:hAnsi="StoneSerif-Bold" w:cs="StoneSerif-Bold"/>
          <w:bCs/>
        </w:rPr>
      </w:pPr>
      <w:r>
        <w:rPr>
          <w:rFonts w:ascii="StoneSerif-Bold" w:hAnsi="StoneSerif-Bold" w:cs="StoneSerif-Bold"/>
          <w:bCs/>
        </w:rPr>
        <w:t>If you would like a copy of the printed leaflet please let the Vicar know as soon as possible so they can be ordered and posted.</w:t>
      </w:r>
    </w:p>
    <w:p w:rsidR="00857AC5" w:rsidRDefault="00857AC5" w:rsidP="00FD7BB3">
      <w:pPr>
        <w:contextualSpacing/>
        <w:rPr>
          <w:rFonts w:ascii="StoneSerif-Bold" w:hAnsi="StoneSerif-Bold" w:cs="StoneSerif-Bold"/>
          <w:bCs/>
        </w:rPr>
      </w:pPr>
    </w:p>
    <w:sectPr w:rsidR="00857AC5" w:rsidSect="00850580">
      <w:headerReference w:type="default" r:id="rId14"/>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CFF" w:rsidRDefault="009C3CFF" w:rsidP="00FD7BB3">
      <w:pPr>
        <w:spacing w:after="0" w:line="240" w:lineRule="auto"/>
      </w:pPr>
      <w:r>
        <w:separator/>
      </w:r>
    </w:p>
  </w:endnote>
  <w:endnote w:type="continuationSeparator" w:id="0">
    <w:p w:rsidR="009C3CFF" w:rsidRDefault="009C3CFF" w:rsidP="00FD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erif-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CFF" w:rsidRDefault="009C3CFF" w:rsidP="00FD7BB3">
      <w:pPr>
        <w:spacing w:after="0" w:line="240" w:lineRule="auto"/>
      </w:pPr>
      <w:r>
        <w:separator/>
      </w:r>
    </w:p>
  </w:footnote>
  <w:footnote w:type="continuationSeparator" w:id="0">
    <w:p w:rsidR="009C3CFF" w:rsidRDefault="009C3CFF" w:rsidP="00FD7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13" w:rsidRDefault="00FD7BB3" w:rsidP="00FD7BB3">
    <w:pPr>
      <w:pStyle w:val="Header"/>
      <w:jc w:val="center"/>
      <w:rPr>
        <w:b/>
        <w:sz w:val="32"/>
        <w:szCs w:val="32"/>
      </w:rPr>
    </w:pPr>
    <w:r w:rsidRPr="00FD7BB3">
      <w:rPr>
        <w:b/>
        <w:sz w:val="32"/>
        <w:szCs w:val="32"/>
      </w:rPr>
      <w:t xml:space="preserve">St Mary, Whitegate and St Peter, Little </w:t>
    </w:r>
    <w:proofErr w:type="spellStart"/>
    <w:r w:rsidRPr="00FD7BB3">
      <w:rPr>
        <w:b/>
        <w:sz w:val="32"/>
        <w:szCs w:val="32"/>
      </w:rPr>
      <w:t>Budworth</w:t>
    </w:r>
    <w:proofErr w:type="spellEnd"/>
    <w:r w:rsidR="00464C68">
      <w:rPr>
        <w:b/>
        <w:sz w:val="32"/>
        <w:szCs w:val="32"/>
      </w:rPr>
      <w:t xml:space="preserve"> – Sunday 7</w:t>
    </w:r>
    <w:r w:rsidR="00464C68" w:rsidRPr="00464C68">
      <w:rPr>
        <w:b/>
        <w:sz w:val="32"/>
        <w:szCs w:val="32"/>
        <w:vertAlign w:val="superscript"/>
      </w:rPr>
      <w:t>th</w:t>
    </w:r>
    <w:r w:rsidR="00464C68">
      <w:rPr>
        <w:b/>
        <w:sz w:val="32"/>
        <w:szCs w:val="32"/>
      </w:rPr>
      <w:t xml:space="preserve"> February</w:t>
    </w:r>
  </w:p>
  <w:p w:rsidR="00F7496E" w:rsidRDefault="00464C68" w:rsidP="00FD7BB3">
    <w:pPr>
      <w:pStyle w:val="Header"/>
      <w:jc w:val="center"/>
      <w:rPr>
        <w:b/>
        <w:sz w:val="32"/>
        <w:szCs w:val="32"/>
      </w:rPr>
    </w:pPr>
    <w:r>
      <w:rPr>
        <w:b/>
        <w:sz w:val="32"/>
        <w:szCs w:val="32"/>
      </w:rPr>
      <w:t>The Second Sunday before Lent</w:t>
    </w:r>
  </w:p>
  <w:p w:rsidR="00FC4153" w:rsidRPr="00FD7BB3" w:rsidRDefault="00464C68" w:rsidP="00FD7BB3">
    <w:pPr>
      <w:pStyle w:val="Header"/>
      <w:jc w:val="center"/>
      <w:rPr>
        <w:b/>
        <w:sz w:val="32"/>
        <w:szCs w:val="32"/>
      </w:rPr>
    </w:pPr>
    <w:r>
      <w:rPr>
        <w:b/>
        <w:sz w:val="32"/>
        <w:szCs w:val="32"/>
      </w:rPr>
      <w:t>Morning Prayer</w:t>
    </w:r>
  </w:p>
  <w:p w:rsidR="00FD7BB3" w:rsidRDefault="00FD7B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B3"/>
    <w:rsid w:val="000A79C5"/>
    <w:rsid w:val="000D0A57"/>
    <w:rsid w:val="000E194F"/>
    <w:rsid w:val="000E1B00"/>
    <w:rsid w:val="00105D2D"/>
    <w:rsid w:val="00176AC8"/>
    <w:rsid w:val="001807D9"/>
    <w:rsid w:val="003057A7"/>
    <w:rsid w:val="00306CD6"/>
    <w:rsid w:val="00307D21"/>
    <w:rsid w:val="00344CAE"/>
    <w:rsid w:val="0035693F"/>
    <w:rsid w:val="003821BF"/>
    <w:rsid w:val="00386113"/>
    <w:rsid w:val="00394F61"/>
    <w:rsid w:val="003B0CE6"/>
    <w:rsid w:val="00464C68"/>
    <w:rsid w:val="004F2C68"/>
    <w:rsid w:val="005B5573"/>
    <w:rsid w:val="005C50B2"/>
    <w:rsid w:val="005D2A6B"/>
    <w:rsid w:val="005D7DB3"/>
    <w:rsid w:val="006A0AB2"/>
    <w:rsid w:val="006A7728"/>
    <w:rsid w:val="006C21CD"/>
    <w:rsid w:val="006F3B24"/>
    <w:rsid w:val="0076077C"/>
    <w:rsid w:val="00761544"/>
    <w:rsid w:val="007860B1"/>
    <w:rsid w:val="007A3CD4"/>
    <w:rsid w:val="007D6069"/>
    <w:rsid w:val="00850580"/>
    <w:rsid w:val="00854CDF"/>
    <w:rsid w:val="00857AC5"/>
    <w:rsid w:val="00893EC2"/>
    <w:rsid w:val="008A163E"/>
    <w:rsid w:val="00911A5C"/>
    <w:rsid w:val="00946715"/>
    <w:rsid w:val="009847C7"/>
    <w:rsid w:val="009934C2"/>
    <w:rsid w:val="009C380C"/>
    <w:rsid w:val="009C3CFF"/>
    <w:rsid w:val="009F3C99"/>
    <w:rsid w:val="00A4630E"/>
    <w:rsid w:val="00AA4E9C"/>
    <w:rsid w:val="00AC45DF"/>
    <w:rsid w:val="00AD69B1"/>
    <w:rsid w:val="00AF3619"/>
    <w:rsid w:val="00AF3E56"/>
    <w:rsid w:val="00B13448"/>
    <w:rsid w:val="00B149FB"/>
    <w:rsid w:val="00B5133F"/>
    <w:rsid w:val="00BA0501"/>
    <w:rsid w:val="00BA0EC5"/>
    <w:rsid w:val="00BC1738"/>
    <w:rsid w:val="00BD5241"/>
    <w:rsid w:val="00C723DB"/>
    <w:rsid w:val="00C8198A"/>
    <w:rsid w:val="00CF3BD0"/>
    <w:rsid w:val="00CF6A13"/>
    <w:rsid w:val="00D130EB"/>
    <w:rsid w:val="00D66EA7"/>
    <w:rsid w:val="00D717AF"/>
    <w:rsid w:val="00D71B4E"/>
    <w:rsid w:val="00D75206"/>
    <w:rsid w:val="00DA52B4"/>
    <w:rsid w:val="00DC52AF"/>
    <w:rsid w:val="00DE5234"/>
    <w:rsid w:val="00E56E4E"/>
    <w:rsid w:val="00E84CE6"/>
    <w:rsid w:val="00EB30B7"/>
    <w:rsid w:val="00EF64E5"/>
    <w:rsid w:val="00F20F32"/>
    <w:rsid w:val="00F25813"/>
    <w:rsid w:val="00F7496E"/>
    <w:rsid w:val="00F95657"/>
    <w:rsid w:val="00FC4153"/>
    <w:rsid w:val="00FD7BB3"/>
    <w:rsid w:val="00FE1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A6249C-662C-48CB-B533-2607B1F2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5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BB3"/>
  </w:style>
  <w:style w:type="paragraph" w:styleId="Footer">
    <w:name w:val="footer"/>
    <w:basedOn w:val="Normal"/>
    <w:link w:val="FooterChar"/>
    <w:uiPriority w:val="99"/>
    <w:unhideWhenUsed/>
    <w:rsid w:val="00FD7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BB3"/>
  </w:style>
  <w:style w:type="paragraph" w:styleId="BalloonText">
    <w:name w:val="Balloon Text"/>
    <w:basedOn w:val="Normal"/>
    <w:link w:val="BalloonTextChar"/>
    <w:uiPriority w:val="99"/>
    <w:semiHidden/>
    <w:unhideWhenUsed/>
    <w:rsid w:val="008A1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63E"/>
    <w:rPr>
      <w:rFonts w:ascii="Segoe UI" w:hAnsi="Segoe UI" w:cs="Segoe UI"/>
      <w:sz w:val="18"/>
      <w:szCs w:val="18"/>
    </w:rPr>
  </w:style>
  <w:style w:type="character" w:styleId="Hyperlink">
    <w:name w:val="Hyperlink"/>
    <w:basedOn w:val="DefaultParagraphFont"/>
    <w:uiPriority w:val="99"/>
    <w:unhideWhenUsed/>
    <w:rsid w:val="00FC4153"/>
    <w:rPr>
      <w:color w:val="0563C1" w:themeColor="hyperlink"/>
      <w:u w:val="single"/>
    </w:rPr>
  </w:style>
  <w:style w:type="paragraph" w:customStyle="1" w:styleId="Body">
    <w:name w:val="Body"/>
    <w:basedOn w:val="Normal"/>
    <w:rsid w:val="007860B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Ruebric">
    <w:name w:val="Ruebric"/>
    <w:basedOn w:val="Normal"/>
    <w:next w:val="Body"/>
    <w:rsid w:val="007860B1"/>
    <w:pPr>
      <w:overflowPunct w:val="0"/>
      <w:autoSpaceDE w:val="0"/>
      <w:autoSpaceDN w:val="0"/>
      <w:adjustRightInd w:val="0"/>
      <w:spacing w:after="0" w:line="240" w:lineRule="auto"/>
      <w:textAlignment w:val="baseline"/>
    </w:pPr>
    <w:rPr>
      <w:rFonts w:ascii="Arial" w:eastAsia="Times New Roman" w:hAnsi="Arial" w:cs="Times New Roman"/>
      <w:i/>
      <w:sz w:val="16"/>
      <w:szCs w:val="20"/>
    </w:rPr>
  </w:style>
  <w:style w:type="character" w:customStyle="1" w:styleId="Heading1Char">
    <w:name w:val="Heading 1 Char"/>
    <w:basedOn w:val="DefaultParagraphFont"/>
    <w:link w:val="Heading1"/>
    <w:uiPriority w:val="9"/>
    <w:rsid w:val="00F2581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2822">
      <w:bodyDiv w:val="1"/>
      <w:marLeft w:val="0"/>
      <w:marRight w:val="0"/>
      <w:marTop w:val="0"/>
      <w:marBottom w:val="0"/>
      <w:divBdr>
        <w:top w:val="none" w:sz="0" w:space="0" w:color="auto"/>
        <w:left w:val="none" w:sz="0" w:space="0" w:color="auto"/>
        <w:bottom w:val="none" w:sz="0" w:space="0" w:color="auto"/>
        <w:right w:val="none" w:sz="0" w:space="0" w:color="auto"/>
      </w:divBdr>
    </w:div>
    <w:div w:id="81728161">
      <w:bodyDiv w:val="1"/>
      <w:marLeft w:val="0"/>
      <w:marRight w:val="0"/>
      <w:marTop w:val="0"/>
      <w:marBottom w:val="0"/>
      <w:divBdr>
        <w:top w:val="none" w:sz="0" w:space="0" w:color="auto"/>
        <w:left w:val="none" w:sz="0" w:space="0" w:color="auto"/>
        <w:bottom w:val="none" w:sz="0" w:space="0" w:color="auto"/>
        <w:right w:val="none" w:sz="0" w:space="0" w:color="auto"/>
      </w:divBdr>
    </w:div>
    <w:div w:id="85853532">
      <w:bodyDiv w:val="1"/>
      <w:marLeft w:val="0"/>
      <w:marRight w:val="0"/>
      <w:marTop w:val="0"/>
      <w:marBottom w:val="0"/>
      <w:divBdr>
        <w:top w:val="none" w:sz="0" w:space="0" w:color="auto"/>
        <w:left w:val="none" w:sz="0" w:space="0" w:color="auto"/>
        <w:bottom w:val="none" w:sz="0" w:space="0" w:color="auto"/>
        <w:right w:val="none" w:sz="0" w:space="0" w:color="auto"/>
      </w:divBdr>
      <w:divsChild>
        <w:div w:id="2013141919">
          <w:marLeft w:val="0"/>
          <w:marRight w:val="0"/>
          <w:marTop w:val="0"/>
          <w:marBottom w:val="0"/>
          <w:divBdr>
            <w:top w:val="none" w:sz="0" w:space="0" w:color="auto"/>
            <w:left w:val="none" w:sz="0" w:space="0" w:color="auto"/>
            <w:bottom w:val="none" w:sz="0" w:space="0" w:color="auto"/>
            <w:right w:val="none" w:sz="0" w:space="0" w:color="auto"/>
          </w:divBdr>
          <w:divsChild>
            <w:div w:id="1708987350">
              <w:marLeft w:val="0"/>
              <w:marRight w:val="0"/>
              <w:marTop w:val="0"/>
              <w:marBottom w:val="0"/>
              <w:divBdr>
                <w:top w:val="none" w:sz="0" w:space="0" w:color="auto"/>
                <w:left w:val="none" w:sz="0" w:space="0" w:color="auto"/>
                <w:bottom w:val="none" w:sz="0" w:space="0" w:color="auto"/>
                <w:right w:val="none" w:sz="0" w:space="0" w:color="auto"/>
              </w:divBdr>
              <w:divsChild>
                <w:div w:id="14108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3013">
          <w:marLeft w:val="0"/>
          <w:marRight w:val="0"/>
          <w:marTop w:val="0"/>
          <w:marBottom w:val="0"/>
          <w:divBdr>
            <w:top w:val="none" w:sz="0" w:space="0" w:color="auto"/>
            <w:left w:val="none" w:sz="0" w:space="0" w:color="auto"/>
            <w:bottom w:val="none" w:sz="0" w:space="0" w:color="auto"/>
            <w:right w:val="none" w:sz="0" w:space="0" w:color="auto"/>
          </w:divBdr>
        </w:div>
      </w:divsChild>
    </w:div>
    <w:div w:id="87435248">
      <w:bodyDiv w:val="1"/>
      <w:marLeft w:val="0"/>
      <w:marRight w:val="0"/>
      <w:marTop w:val="0"/>
      <w:marBottom w:val="0"/>
      <w:divBdr>
        <w:top w:val="none" w:sz="0" w:space="0" w:color="auto"/>
        <w:left w:val="none" w:sz="0" w:space="0" w:color="auto"/>
        <w:bottom w:val="none" w:sz="0" w:space="0" w:color="auto"/>
        <w:right w:val="none" w:sz="0" w:space="0" w:color="auto"/>
      </w:divBdr>
      <w:divsChild>
        <w:div w:id="1853186188">
          <w:marLeft w:val="0"/>
          <w:marRight w:val="0"/>
          <w:marTop w:val="0"/>
          <w:marBottom w:val="0"/>
          <w:divBdr>
            <w:top w:val="none" w:sz="0" w:space="0" w:color="auto"/>
            <w:left w:val="none" w:sz="0" w:space="0" w:color="auto"/>
            <w:bottom w:val="none" w:sz="0" w:space="0" w:color="auto"/>
            <w:right w:val="none" w:sz="0" w:space="0" w:color="auto"/>
          </w:divBdr>
          <w:divsChild>
            <w:div w:id="253317962">
              <w:marLeft w:val="0"/>
              <w:marRight w:val="0"/>
              <w:marTop w:val="0"/>
              <w:marBottom w:val="0"/>
              <w:divBdr>
                <w:top w:val="none" w:sz="0" w:space="0" w:color="auto"/>
                <w:left w:val="none" w:sz="0" w:space="0" w:color="auto"/>
                <w:bottom w:val="none" w:sz="0" w:space="0" w:color="auto"/>
                <w:right w:val="none" w:sz="0" w:space="0" w:color="auto"/>
              </w:divBdr>
            </w:div>
          </w:divsChild>
        </w:div>
        <w:div w:id="2024547325">
          <w:marLeft w:val="0"/>
          <w:marRight w:val="0"/>
          <w:marTop w:val="0"/>
          <w:marBottom w:val="0"/>
          <w:divBdr>
            <w:top w:val="none" w:sz="0" w:space="0" w:color="auto"/>
            <w:left w:val="none" w:sz="0" w:space="0" w:color="auto"/>
            <w:bottom w:val="none" w:sz="0" w:space="0" w:color="auto"/>
            <w:right w:val="none" w:sz="0" w:space="0" w:color="auto"/>
          </w:divBdr>
          <w:divsChild>
            <w:div w:id="271322941">
              <w:marLeft w:val="0"/>
              <w:marRight w:val="0"/>
              <w:marTop w:val="0"/>
              <w:marBottom w:val="0"/>
              <w:divBdr>
                <w:top w:val="none" w:sz="0" w:space="0" w:color="auto"/>
                <w:left w:val="none" w:sz="0" w:space="0" w:color="auto"/>
                <w:bottom w:val="none" w:sz="0" w:space="0" w:color="auto"/>
                <w:right w:val="none" w:sz="0" w:space="0" w:color="auto"/>
              </w:divBdr>
            </w:div>
            <w:div w:id="325863636">
              <w:marLeft w:val="0"/>
              <w:marRight w:val="0"/>
              <w:marTop w:val="0"/>
              <w:marBottom w:val="0"/>
              <w:divBdr>
                <w:top w:val="none" w:sz="0" w:space="0" w:color="auto"/>
                <w:left w:val="none" w:sz="0" w:space="0" w:color="auto"/>
                <w:bottom w:val="none" w:sz="0" w:space="0" w:color="auto"/>
                <w:right w:val="none" w:sz="0" w:space="0" w:color="auto"/>
              </w:divBdr>
            </w:div>
          </w:divsChild>
        </w:div>
        <w:div w:id="587928711">
          <w:marLeft w:val="0"/>
          <w:marRight w:val="0"/>
          <w:marTop w:val="0"/>
          <w:marBottom w:val="0"/>
          <w:divBdr>
            <w:top w:val="none" w:sz="0" w:space="0" w:color="auto"/>
            <w:left w:val="none" w:sz="0" w:space="0" w:color="auto"/>
            <w:bottom w:val="none" w:sz="0" w:space="0" w:color="auto"/>
            <w:right w:val="none" w:sz="0" w:space="0" w:color="auto"/>
          </w:divBdr>
        </w:div>
      </w:divsChild>
    </w:div>
    <w:div w:id="103498248">
      <w:bodyDiv w:val="1"/>
      <w:marLeft w:val="0"/>
      <w:marRight w:val="0"/>
      <w:marTop w:val="0"/>
      <w:marBottom w:val="0"/>
      <w:divBdr>
        <w:top w:val="none" w:sz="0" w:space="0" w:color="auto"/>
        <w:left w:val="none" w:sz="0" w:space="0" w:color="auto"/>
        <w:bottom w:val="none" w:sz="0" w:space="0" w:color="auto"/>
        <w:right w:val="none" w:sz="0" w:space="0" w:color="auto"/>
      </w:divBdr>
      <w:divsChild>
        <w:div w:id="1664701098">
          <w:marLeft w:val="0"/>
          <w:marRight w:val="0"/>
          <w:marTop w:val="0"/>
          <w:marBottom w:val="0"/>
          <w:divBdr>
            <w:top w:val="none" w:sz="0" w:space="0" w:color="auto"/>
            <w:left w:val="none" w:sz="0" w:space="0" w:color="auto"/>
            <w:bottom w:val="none" w:sz="0" w:space="0" w:color="auto"/>
            <w:right w:val="none" w:sz="0" w:space="0" w:color="auto"/>
          </w:divBdr>
          <w:divsChild>
            <w:div w:id="955677440">
              <w:marLeft w:val="0"/>
              <w:marRight w:val="0"/>
              <w:marTop w:val="0"/>
              <w:marBottom w:val="0"/>
              <w:divBdr>
                <w:top w:val="none" w:sz="0" w:space="0" w:color="auto"/>
                <w:left w:val="none" w:sz="0" w:space="0" w:color="auto"/>
                <w:bottom w:val="none" w:sz="0" w:space="0" w:color="auto"/>
                <w:right w:val="none" w:sz="0" w:space="0" w:color="auto"/>
              </w:divBdr>
              <w:divsChild>
                <w:div w:id="3073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8181">
          <w:marLeft w:val="0"/>
          <w:marRight w:val="0"/>
          <w:marTop w:val="0"/>
          <w:marBottom w:val="0"/>
          <w:divBdr>
            <w:top w:val="none" w:sz="0" w:space="0" w:color="auto"/>
            <w:left w:val="none" w:sz="0" w:space="0" w:color="auto"/>
            <w:bottom w:val="none" w:sz="0" w:space="0" w:color="auto"/>
            <w:right w:val="none" w:sz="0" w:space="0" w:color="auto"/>
          </w:divBdr>
        </w:div>
      </w:divsChild>
    </w:div>
    <w:div w:id="137381651">
      <w:bodyDiv w:val="1"/>
      <w:marLeft w:val="0"/>
      <w:marRight w:val="0"/>
      <w:marTop w:val="0"/>
      <w:marBottom w:val="0"/>
      <w:divBdr>
        <w:top w:val="none" w:sz="0" w:space="0" w:color="auto"/>
        <w:left w:val="none" w:sz="0" w:space="0" w:color="auto"/>
        <w:bottom w:val="none" w:sz="0" w:space="0" w:color="auto"/>
        <w:right w:val="none" w:sz="0" w:space="0" w:color="auto"/>
      </w:divBdr>
    </w:div>
    <w:div w:id="147139601">
      <w:bodyDiv w:val="1"/>
      <w:marLeft w:val="0"/>
      <w:marRight w:val="0"/>
      <w:marTop w:val="0"/>
      <w:marBottom w:val="0"/>
      <w:divBdr>
        <w:top w:val="none" w:sz="0" w:space="0" w:color="auto"/>
        <w:left w:val="none" w:sz="0" w:space="0" w:color="auto"/>
        <w:bottom w:val="none" w:sz="0" w:space="0" w:color="auto"/>
        <w:right w:val="none" w:sz="0" w:space="0" w:color="auto"/>
      </w:divBdr>
    </w:div>
    <w:div w:id="159657066">
      <w:bodyDiv w:val="1"/>
      <w:marLeft w:val="0"/>
      <w:marRight w:val="0"/>
      <w:marTop w:val="0"/>
      <w:marBottom w:val="0"/>
      <w:divBdr>
        <w:top w:val="none" w:sz="0" w:space="0" w:color="auto"/>
        <w:left w:val="none" w:sz="0" w:space="0" w:color="auto"/>
        <w:bottom w:val="none" w:sz="0" w:space="0" w:color="auto"/>
        <w:right w:val="none" w:sz="0" w:space="0" w:color="auto"/>
      </w:divBdr>
    </w:div>
    <w:div w:id="182943520">
      <w:bodyDiv w:val="1"/>
      <w:marLeft w:val="0"/>
      <w:marRight w:val="0"/>
      <w:marTop w:val="0"/>
      <w:marBottom w:val="0"/>
      <w:divBdr>
        <w:top w:val="none" w:sz="0" w:space="0" w:color="auto"/>
        <w:left w:val="none" w:sz="0" w:space="0" w:color="auto"/>
        <w:bottom w:val="none" w:sz="0" w:space="0" w:color="auto"/>
        <w:right w:val="none" w:sz="0" w:space="0" w:color="auto"/>
      </w:divBdr>
    </w:div>
    <w:div w:id="198787637">
      <w:bodyDiv w:val="1"/>
      <w:marLeft w:val="0"/>
      <w:marRight w:val="0"/>
      <w:marTop w:val="0"/>
      <w:marBottom w:val="0"/>
      <w:divBdr>
        <w:top w:val="none" w:sz="0" w:space="0" w:color="auto"/>
        <w:left w:val="none" w:sz="0" w:space="0" w:color="auto"/>
        <w:bottom w:val="none" w:sz="0" w:space="0" w:color="auto"/>
        <w:right w:val="none" w:sz="0" w:space="0" w:color="auto"/>
      </w:divBdr>
    </w:div>
    <w:div w:id="206723069">
      <w:bodyDiv w:val="1"/>
      <w:marLeft w:val="0"/>
      <w:marRight w:val="0"/>
      <w:marTop w:val="0"/>
      <w:marBottom w:val="0"/>
      <w:divBdr>
        <w:top w:val="none" w:sz="0" w:space="0" w:color="auto"/>
        <w:left w:val="none" w:sz="0" w:space="0" w:color="auto"/>
        <w:bottom w:val="none" w:sz="0" w:space="0" w:color="auto"/>
        <w:right w:val="none" w:sz="0" w:space="0" w:color="auto"/>
      </w:divBdr>
      <w:divsChild>
        <w:div w:id="855968344">
          <w:marLeft w:val="0"/>
          <w:marRight w:val="0"/>
          <w:marTop w:val="0"/>
          <w:marBottom w:val="0"/>
          <w:divBdr>
            <w:top w:val="none" w:sz="0" w:space="0" w:color="auto"/>
            <w:left w:val="none" w:sz="0" w:space="0" w:color="auto"/>
            <w:bottom w:val="none" w:sz="0" w:space="0" w:color="auto"/>
            <w:right w:val="none" w:sz="0" w:space="0" w:color="auto"/>
          </w:divBdr>
          <w:divsChild>
            <w:div w:id="1656832746">
              <w:marLeft w:val="0"/>
              <w:marRight w:val="0"/>
              <w:marTop w:val="0"/>
              <w:marBottom w:val="0"/>
              <w:divBdr>
                <w:top w:val="none" w:sz="0" w:space="0" w:color="auto"/>
                <w:left w:val="none" w:sz="0" w:space="0" w:color="auto"/>
                <w:bottom w:val="none" w:sz="0" w:space="0" w:color="auto"/>
                <w:right w:val="none" w:sz="0" w:space="0" w:color="auto"/>
              </w:divBdr>
              <w:divsChild>
                <w:div w:id="21282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100">
          <w:marLeft w:val="0"/>
          <w:marRight w:val="0"/>
          <w:marTop w:val="0"/>
          <w:marBottom w:val="0"/>
          <w:divBdr>
            <w:top w:val="none" w:sz="0" w:space="0" w:color="auto"/>
            <w:left w:val="none" w:sz="0" w:space="0" w:color="auto"/>
            <w:bottom w:val="none" w:sz="0" w:space="0" w:color="auto"/>
            <w:right w:val="none" w:sz="0" w:space="0" w:color="auto"/>
          </w:divBdr>
        </w:div>
      </w:divsChild>
    </w:div>
    <w:div w:id="218791053">
      <w:bodyDiv w:val="1"/>
      <w:marLeft w:val="0"/>
      <w:marRight w:val="0"/>
      <w:marTop w:val="0"/>
      <w:marBottom w:val="0"/>
      <w:divBdr>
        <w:top w:val="none" w:sz="0" w:space="0" w:color="auto"/>
        <w:left w:val="none" w:sz="0" w:space="0" w:color="auto"/>
        <w:bottom w:val="none" w:sz="0" w:space="0" w:color="auto"/>
        <w:right w:val="none" w:sz="0" w:space="0" w:color="auto"/>
      </w:divBdr>
      <w:divsChild>
        <w:div w:id="1985111638">
          <w:marLeft w:val="0"/>
          <w:marRight w:val="0"/>
          <w:marTop w:val="0"/>
          <w:marBottom w:val="0"/>
          <w:divBdr>
            <w:top w:val="none" w:sz="0" w:space="0" w:color="auto"/>
            <w:left w:val="none" w:sz="0" w:space="0" w:color="auto"/>
            <w:bottom w:val="none" w:sz="0" w:space="0" w:color="auto"/>
            <w:right w:val="none" w:sz="0" w:space="0" w:color="auto"/>
          </w:divBdr>
          <w:divsChild>
            <w:div w:id="1811168734">
              <w:marLeft w:val="0"/>
              <w:marRight w:val="0"/>
              <w:marTop w:val="0"/>
              <w:marBottom w:val="0"/>
              <w:divBdr>
                <w:top w:val="none" w:sz="0" w:space="0" w:color="auto"/>
                <w:left w:val="none" w:sz="0" w:space="0" w:color="auto"/>
                <w:bottom w:val="none" w:sz="0" w:space="0" w:color="auto"/>
                <w:right w:val="none" w:sz="0" w:space="0" w:color="auto"/>
              </w:divBdr>
              <w:divsChild>
                <w:div w:id="4732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0716">
          <w:marLeft w:val="0"/>
          <w:marRight w:val="0"/>
          <w:marTop w:val="0"/>
          <w:marBottom w:val="0"/>
          <w:divBdr>
            <w:top w:val="none" w:sz="0" w:space="0" w:color="auto"/>
            <w:left w:val="none" w:sz="0" w:space="0" w:color="auto"/>
            <w:bottom w:val="none" w:sz="0" w:space="0" w:color="auto"/>
            <w:right w:val="none" w:sz="0" w:space="0" w:color="auto"/>
          </w:divBdr>
        </w:div>
      </w:divsChild>
    </w:div>
    <w:div w:id="237980650">
      <w:bodyDiv w:val="1"/>
      <w:marLeft w:val="0"/>
      <w:marRight w:val="0"/>
      <w:marTop w:val="0"/>
      <w:marBottom w:val="0"/>
      <w:divBdr>
        <w:top w:val="none" w:sz="0" w:space="0" w:color="auto"/>
        <w:left w:val="none" w:sz="0" w:space="0" w:color="auto"/>
        <w:bottom w:val="none" w:sz="0" w:space="0" w:color="auto"/>
        <w:right w:val="none" w:sz="0" w:space="0" w:color="auto"/>
      </w:divBdr>
      <w:divsChild>
        <w:div w:id="100153273">
          <w:marLeft w:val="0"/>
          <w:marRight w:val="0"/>
          <w:marTop w:val="0"/>
          <w:marBottom w:val="0"/>
          <w:divBdr>
            <w:top w:val="none" w:sz="0" w:space="0" w:color="auto"/>
            <w:left w:val="none" w:sz="0" w:space="0" w:color="auto"/>
            <w:bottom w:val="none" w:sz="0" w:space="0" w:color="auto"/>
            <w:right w:val="none" w:sz="0" w:space="0" w:color="auto"/>
          </w:divBdr>
          <w:divsChild>
            <w:div w:id="1264916038">
              <w:marLeft w:val="0"/>
              <w:marRight w:val="0"/>
              <w:marTop w:val="0"/>
              <w:marBottom w:val="0"/>
              <w:divBdr>
                <w:top w:val="none" w:sz="0" w:space="0" w:color="auto"/>
                <w:left w:val="none" w:sz="0" w:space="0" w:color="auto"/>
                <w:bottom w:val="none" w:sz="0" w:space="0" w:color="auto"/>
                <w:right w:val="none" w:sz="0" w:space="0" w:color="auto"/>
              </w:divBdr>
              <w:divsChild>
                <w:div w:id="7888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9087">
          <w:marLeft w:val="0"/>
          <w:marRight w:val="0"/>
          <w:marTop w:val="0"/>
          <w:marBottom w:val="0"/>
          <w:divBdr>
            <w:top w:val="none" w:sz="0" w:space="0" w:color="auto"/>
            <w:left w:val="none" w:sz="0" w:space="0" w:color="auto"/>
            <w:bottom w:val="none" w:sz="0" w:space="0" w:color="auto"/>
            <w:right w:val="none" w:sz="0" w:space="0" w:color="auto"/>
          </w:divBdr>
        </w:div>
      </w:divsChild>
    </w:div>
    <w:div w:id="251084049">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7">
          <w:marLeft w:val="0"/>
          <w:marRight w:val="0"/>
          <w:marTop w:val="0"/>
          <w:marBottom w:val="0"/>
          <w:divBdr>
            <w:top w:val="none" w:sz="0" w:space="0" w:color="auto"/>
            <w:left w:val="none" w:sz="0" w:space="0" w:color="auto"/>
            <w:bottom w:val="none" w:sz="0" w:space="0" w:color="auto"/>
            <w:right w:val="none" w:sz="0" w:space="0" w:color="auto"/>
          </w:divBdr>
          <w:divsChild>
            <w:div w:id="706027681">
              <w:marLeft w:val="0"/>
              <w:marRight w:val="0"/>
              <w:marTop w:val="0"/>
              <w:marBottom w:val="0"/>
              <w:divBdr>
                <w:top w:val="none" w:sz="0" w:space="0" w:color="auto"/>
                <w:left w:val="none" w:sz="0" w:space="0" w:color="auto"/>
                <w:bottom w:val="none" w:sz="0" w:space="0" w:color="auto"/>
                <w:right w:val="none" w:sz="0" w:space="0" w:color="auto"/>
              </w:divBdr>
            </w:div>
          </w:divsChild>
        </w:div>
        <w:div w:id="507713623">
          <w:marLeft w:val="0"/>
          <w:marRight w:val="0"/>
          <w:marTop w:val="0"/>
          <w:marBottom w:val="0"/>
          <w:divBdr>
            <w:top w:val="none" w:sz="0" w:space="0" w:color="auto"/>
            <w:left w:val="none" w:sz="0" w:space="0" w:color="auto"/>
            <w:bottom w:val="none" w:sz="0" w:space="0" w:color="auto"/>
            <w:right w:val="none" w:sz="0" w:space="0" w:color="auto"/>
          </w:divBdr>
          <w:divsChild>
            <w:div w:id="405568395">
              <w:marLeft w:val="0"/>
              <w:marRight w:val="0"/>
              <w:marTop w:val="0"/>
              <w:marBottom w:val="0"/>
              <w:divBdr>
                <w:top w:val="none" w:sz="0" w:space="0" w:color="auto"/>
                <w:left w:val="none" w:sz="0" w:space="0" w:color="auto"/>
                <w:bottom w:val="none" w:sz="0" w:space="0" w:color="auto"/>
                <w:right w:val="none" w:sz="0" w:space="0" w:color="auto"/>
              </w:divBdr>
            </w:div>
            <w:div w:id="561335719">
              <w:marLeft w:val="0"/>
              <w:marRight w:val="0"/>
              <w:marTop w:val="0"/>
              <w:marBottom w:val="0"/>
              <w:divBdr>
                <w:top w:val="none" w:sz="0" w:space="0" w:color="auto"/>
                <w:left w:val="none" w:sz="0" w:space="0" w:color="auto"/>
                <w:bottom w:val="none" w:sz="0" w:space="0" w:color="auto"/>
                <w:right w:val="none" w:sz="0" w:space="0" w:color="auto"/>
              </w:divBdr>
            </w:div>
          </w:divsChild>
        </w:div>
        <w:div w:id="1346975781">
          <w:marLeft w:val="0"/>
          <w:marRight w:val="0"/>
          <w:marTop w:val="0"/>
          <w:marBottom w:val="0"/>
          <w:divBdr>
            <w:top w:val="none" w:sz="0" w:space="0" w:color="auto"/>
            <w:left w:val="none" w:sz="0" w:space="0" w:color="auto"/>
            <w:bottom w:val="none" w:sz="0" w:space="0" w:color="auto"/>
            <w:right w:val="none" w:sz="0" w:space="0" w:color="auto"/>
          </w:divBdr>
        </w:div>
      </w:divsChild>
    </w:div>
    <w:div w:id="256715846">
      <w:bodyDiv w:val="1"/>
      <w:marLeft w:val="0"/>
      <w:marRight w:val="0"/>
      <w:marTop w:val="0"/>
      <w:marBottom w:val="0"/>
      <w:divBdr>
        <w:top w:val="none" w:sz="0" w:space="0" w:color="auto"/>
        <w:left w:val="none" w:sz="0" w:space="0" w:color="auto"/>
        <w:bottom w:val="none" w:sz="0" w:space="0" w:color="auto"/>
        <w:right w:val="none" w:sz="0" w:space="0" w:color="auto"/>
      </w:divBdr>
      <w:divsChild>
        <w:div w:id="153424807">
          <w:marLeft w:val="0"/>
          <w:marRight w:val="0"/>
          <w:marTop w:val="0"/>
          <w:marBottom w:val="0"/>
          <w:divBdr>
            <w:top w:val="none" w:sz="0" w:space="0" w:color="auto"/>
            <w:left w:val="none" w:sz="0" w:space="0" w:color="auto"/>
            <w:bottom w:val="none" w:sz="0" w:space="0" w:color="auto"/>
            <w:right w:val="none" w:sz="0" w:space="0" w:color="auto"/>
          </w:divBdr>
          <w:divsChild>
            <w:div w:id="1908028433">
              <w:marLeft w:val="0"/>
              <w:marRight w:val="0"/>
              <w:marTop w:val="0"/>
              <w:marBottom w:val="0"/>
              <w:divBdr>
                <w:top w:val="none" w:sz="0" w:space="0" w:color="auto"/>
                <w:left w:val="none" w:sz="0" w:space="0" w:color="auto"/>
                <w:bottom w:val="none" w:sz="0" w:space="0" w:color="auto"/>
                <w:right w:val="none" w:sz="0" w:space="0" w:color="auto"/>
              </w:divBdr>
              <w:divsChild>
                <w:div w:id="2594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196">
          <w:marLeft w:val="0"/>
          <w:marRight w:val="0"/>
          <w:marTop w:val="0"/>
          <w:marBottom w:val="0"/>
          <w:divBdr>
            <w:top w:val="none" w:sz="0" w:space="0" w:color="auto"/>
            <w:left w:val="none" w:sz="0" w:space="0" w:color="auto"/>
            <w:bottom w:val="none" w:sz="0" w:space="0" w:color="auto"/>
            <w:right w:val="none" w:sz="0" w:space="0" w:color="auto"/>
          </w:divBdr>
        </w:div>
      </w:divsChild>
    </w:div>
    <w:div w:id="270672938">
      <w:bodyDiv w:val="1"/>
      <w:marLeft w:val="0"/>
      <w:marRight w:val="0"/>
      <w:marTop w:val="0"/>
      <w:marBottom w:val="0"/>
      <w:divBdr>
        <w:top w:val="none" w:sz="0" w:space="0" w:color="auto"/>
        <w:left w:val="none" w:sz="0" w:space="0" w:color="auto"/>
        <w:bottom w:val="none" w:sz="0" w:space="0" w:color="auto"/>
        <w:right w:val="none" w:sz="0" w:space="0" w:color="auto"/>
      </w:divBdr>
    </w:div>
    <w:div w:id="300577357">
      <w:bodyDiv w:val="1"/>
      <w:marLeft w:val="0"/>
      <w:marRight w:val="0"/>
      <w:marTop w:val="0"/>
      <w:marBottom w:val="0"/>
      <w:divBdr>
        <w:top w:val="none" w:sz="0" w:space="0" w:color="auto"/>
        <w:left w:val="none" w:sz="0" w:space="0" w:color="auto"/>
        <w:bottom w:val="none" w:sz="0" w:space="0" w:color="auto"/>
        <w:right w:val="none" w:sz="0" w:space="0" w:color="auto"/>
      </w:divBdr>
      <w:divsChild>
        <w:div w:id="1639456117">
          <w:marLeft w:val="0"/>
          <w:marRight w:val="0"/>
          <w:marTop w:val="0"/>
          <w:marBottom w:val="0"/>
          <w:divBdr>
            <w:top w:val="none" w:sz="0" w:space="0" w:color="auto"/>
            <w:left w:val="none" w:sz="0" w:space="0" w:color="auto"/>
            <w:bottom w:val="none" w:sz="0" w:space="0" w:color="auto"/>
            <w:right w:val="none" w:sz="0" w:space="0" w:color="auto"/>
          </w:divBdr>
          <w:divsChild>
            <w:div w:id="1494443141">
              <w:marLeft w:val="0"/>
              <w:marRight w:val="0"/>
              <w:marTop w:val="0"/>
              <w:marBottom w:val="0"/>
              <w:divBdr>
                <w:top w:val="none" w:sz="0" w:space="0" w:color="auto"/>
                <w:left w:val="none" w:sz="0" w:space="0" w:color="auto"/>
                <w:bottom w:val="none" w:sz="0" w:space="0" w:color="auto"/>
                <w:right w:val="none" w:sz="0" w:space="0" w:color="auto"/>
              </w:divBdr>
              <w:divsChild>
                <w:div w:id="6278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17752">
          <w:marLeft w:val="0"/>
          <w:marRight w:val="0"/>
          <w:marTop w:val="0"/>
          <w:marBottom w:val="0"/>
          <w:divBdr>
            <w:top w:val="none" w:sz="0" w:space="0" w:color="auto"/>
            <w:left w:val="none" w:sz="0" w:space="0" w:color="auto"/>
            <w:bottom w:val="none" w:sz="0" w:space="0" w:color="auto"/>
            <w:right w:val="none" w:sz="0" w:space="0" w:color="auto"/>
          </w:divBdr>
        </w:div>
      </w:divsChild>
    </w:div>
    <w:div w:id="375933519">
      <w:bodyDiv w:val="1"/>
      <w:marLeft w:val="0"/>
      <w:marRight w:val="0"/>
      <w:marTop w:val="0"/>
      <w:marBottom w:val="0"/>
      <w:divBdr>
        <w:top w:val="none" w:sz="0" w:space="0" w:color="auto"/>
        <w:left w:val="none" w:sz="0" w:space="0" w:color="auto"/>
        <w:bottom w:val="none" w:sz="0" w:space="0" w:color="auto"/>
        <w:right w:val="none" w:sz="0" w:space="0" w:color="auto"/>
      </w:divBdr>
      <w:divsChild>
        <w:div w:id="1407341137">
          <w:marLeft w:val="0"/>
          <w:marRight w:val="0"/>
          <w:marTop w:val="0"/>
          <w:marBottom w:val="0"/>
          <w:divBdr>
            <w:top w:val="none" w:sz="0" w:space="0" w:color="auto"/>
            <w:left w:val="none" w:sz="0" w:space="0" w:color="auto"/>
            <w:bottom w:val="none" w:sz="0" w:space="0" w:color="auto"/>
            <w:right w:val="none" w:sz="0" w:space="0" w:color="auto"/>
          </w:divBdr>
          <w:divsChild>
            <w:div w:id="1401949324">
              <w:marLeft w:val="0"/>
              <w:marRight w:val="0"/>
              <w:marTop w:val="0"/>
              <w:marBottom w:val="0"/>
              <w:divBdr>
                <w:top w:val="none" w:sz="0" w:space="0" w:color="auto"/>
                <w:left w:val="none" w:sz="0" w:space="0" w:color="auto"/>
                <w:bottom w:val="none" w:sz="0" w:space="0" w:color="auto"/>
                <w:right w:val="none" w:sz="0" w:space="0" w:color="auto"/>
              </w:divBdr>
              <w:divsChild>
                <w:div w:id="18574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209">
          <w:marLeft w:val="0"/>
          <w:marRight w:val="0"/>
          <w:marTop w:val="0"/>
          <w:marBottom w:val="0"/>
          <w:divBdr>
            <w:top w:val="none" w:sz="0" w:space="0" w:color="auto"/>
            <w:left w:val="none" w:sz="0" w:space="0" w:color="auto"/>
            <w:bottom w:val="none" w:sz="0" w:space="0" w:color="auto"/>
            <w:right w:val="none" w:sz="0" w:space="0" w:color="auto"/>
          </w:divBdr>
        </w:div>
      </w:divsChild>
    </w:div>
    <w:div w:id="389963797">
      <w:bodyDiv w:val="1"/>
      <w:marLeft w:val="0"/>
      <w:marRight w:val="0"/>
      <w:marTop w:val="0"/>
      <w:marBottom w:val="0"/>
      <w:divBdr>
        <w:top w:val="none" w:sz="0" w:space="0" w:color="auto"/>
        <w:left w:val="none" w:sz="0" w:space="0" w:color="auto"/>
        <w:bottom w:val="none" w:sz="0" w:space="0" w:color="auto"/>
        <w:right w:val="none" w:sz="0" w:space="0" w:color="auto"/>
      </w:divBdr>
      <w:divsChild>
        <w:div w:id="110708784">
          <w:marLeft w:val="0"/>
          <w:marRight w:val="0"/>
          <w:marTop w:val="0"/>
          <w:marBottom w:val="0"/>
          <w:divBdr>
            <w:top w:val="none" w:sz="0" w:space="0" w:color="auto"/>
            <w:left w:val="none" w:sz="0" w:space="0" w:color="auto"/>
            <w:bottom w:val="none" w:sz="0" w:space="0" w:color="auto"/>
            <w:right w:val="none" w:sz="0" w:space="0" w:color="auto"/>
          </w:divBdr>
          <w:divsChild>
            <w:div w:id="1081873883">
              <w:marLeft w:val="0"/>
              <w:marRight w:val="0"/>
              <w:marTop w:val="0"/>
              <w:marBottom w:val="0"/>
              <w:divBdr>
                <w:top w:val="none" w:sz="0" w:space="0" w:color="auto"/>
                <w:left w:val="none" w:sz="0" w:space="0" w:color="auto"/>
                <w:bottom w:val="none" w:sz="0" w:space="0" w:color="auto"/>
                <w:right w:val="none" w:sz="0" w:space="0" w:color="auto"/>
              </w:divBdr>
              <w:divsChild>
                <w:div w:id="6986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3214">
          <w:marLeft w:val="0"/>
          <w:marRight w:val="0"/>
          <w:marTop w:val="0"/>
          <w:marBottom w:val="0"/>
          <w:divBdr>
            <w:top w:val="none" w:sz="0" w:space="0" w:color="auto"/>
            <w:left w:val="none" w:sz="0" w:space="0" w:color="auto"/>
            <w:bottom w:val="none" w:sz="0" w:space="0" w:color="auto"/>
            <w:right w:val="none" w:sz="0" w:space="0" w:color="auto"/>
          </w:divBdr>
        </w:div>
      </w:divsChild>
    </w:div>
    <w:div w:id="411897038">
      <w:bodyDiv w:val="1"/>
      <w:marLeft w:val="0"/>
      <w:marRight w:val="0"/>
      <w:marTop w:val="0"/>
      <w:marBottom w:val="0"/>
      <w:divBdr>
        <w:top w:val="none" w:sz="0" w:space="0" w:color="auto"/>
        <w:left w:val="none" w:sz="0" w:space="0" w:color="auto"/>
        <w:bottom w:val="none" w:sz="0" w:space="0" w:color="auto"/>
        <w:right w:val="none" w:sz="0" w:space="0" w:color="auto"/>
      </w:divBdr>
      <w:divsChild>
        <w:div w:id="266156954">
          <w:marLeft w:val="0"/>
          <w:marRight w:val="0"/>
          <w:marTop w:val="0"/>
          <w:marBottom w:val="0"/>
          <w:divBdr>
            <w:top w:val="none" w:sz="0" w:space="0" w:color="auto"/>
            <w:left w:val="none" w:sz="0" w:space="0" w:color="auto"/>
            <w:bottom w:val="none" w:sz="0" w:space="0" w:color="auto"/>
            <w:right w:val="none" w:sz="0" w:space="0" w:color="auto"/>
          </w:divBdr>
          <w:divsChild>
            <w:div w:id="873924342">
              <w:marLeft w:val="0"/>
              <w:marRight w:val="0"/>
              <w:marTop w:val="0"/>
              <w:marBottom w:val="0"/>
              <w:divBdr>
                <w:top w:val="none" w:sz="0" w:space="0" w:color="auto"/>
                <w:left w:val="none" w:sz="0" w:space="0" w:color="auto"/>
                <w:bottom w:val="none" w:sz="0" w:space="0" w:color="auto"/>
                <w:right w:val="none" w:sz="0" w:space="0" w:color="auto"/>
              </w:divBdr>
              <w:divsChild>
                <w:div w:id="677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4714">
          <w:marLeft w:val="0"/>
          <w:marRight w:val="0"/>
          <w:marTop w:val="0"/>
          <w:marBottom w:val="0"/>
          <w:divBdr>
            <w:top w:val="none" w:sz="0" w:space="0" w:color="auto"/>
            <w:left w:val="none" w:sz="0" w:space="0" w:color="auto"/>
            <w:bottom w:val="none" w:sz="0" w:space="0" w:color="auto"/>
            <w:right w:val="none" w:sz="0" w:space="0" w:color="auto"/>
          </w:divBdr>
        </w:div>
      </w:divsChild>
    </w:div>
    <w:div w:id="412631637">
      <w:bodyDiv w:val="1"/>
      <w:marLeft w:val="0"/>
      <w:marRight w:val="0"/>
      <w:marTop w:val="0"/>
      <w:marBottom w:val="0"/>
      <w:divBdr>
        <w:top w:val="none" w:sz="0" w:space="0" w:color="auto"/>
        <w:left w:val="none" w:sz="0" w:space="0" w:color="auto"/>
        <w:bottom w:val="none" w:sz="0" w:space="0" w:color="auto"/>
        <w:right w:val="none" w:sz="0" w:space="0" w:color="auto"/>
      </w:divBdr>
      <w:divsChild>
        <w:div w:id="1187282690">
          <w:marLeft w:val="0"/>
          <w:marRight w:val="0"/>
          <w:marTop w:val="0"/>
          <w:marBottom w:val="0"/>
          <w:divBdr>
            <w:top w:val="none" w:sz="0" w:space="0" w:color="auto"/>
            <w:left w:val="none" w:sz="0" w:space="0" w:color="auto"/>
            <w:bottom w:val="none" w:sz="0" w:space="0" w:color="auto"/>
            <w:right w:val="none" w:sz="0" w:space="0" w:color="auto"/>
          </w:divBdr>
          <w:divsChild>
            <w:div w:id="1279217935">
              <w:marLeft w:val="0"/>
              <w:marRight w:val="0"/>
              <w:marTop w:val="0"/>
              <w:marBottom w:val="0"/>
              <w:divBdr>
                <w:top w:val="none" w:sz="0" w:space="0" w:color="auto"/>
                <w:left w:val="none" w:sz="0" w:space="0" w:color="auto"/>
                <w:bottom w:val="none" w:sz="0" w:space="0" w:color="auto"/>
                <w:right w:val="none" w:sz="0" w:space="0" w:color="auto"/>
              </w:divBdr>
              <w:divsChild>
                <w:div w:id="1977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0350">
          <w:marLeft w:val="0"/>
          <w:marRight w:val="0"/>
          <w:marTop w:val="0"/>
          <w:marBottom w:val="0"/>
          <w:divBdr>
            <w:top w:val="none" w:sz="0" w:space="0" w:color="auto"/>
            <w:left w:val="none" w:sz="0" w:space="0" w:color="auto"/>
            <w:bottom w:val="none" w:sz="0" w:space="0" w:color="auto"/>
            <w:right w:val="none" w:sz="0" w:space="0" w:color="auto"/>
          </w:divBdr>
        </w:div>
      </w:divsChild>
    </w:div>
    <w:div w:id="428047573">
      <w:bodyDiv w:val="1"/>
      <w:marLeft w:val="0"/>
      <w:marRight w:val="0"/>
      <w:marTop w:val="0"/>
      <w:marBottom w:val="0"/>
      <w:divBdr>
        <w:top w:val="none" w:sz="0" w:space="0" w:color="auto"/>
        <w:left w:val="none" w:sz="0" w:space="0" w:color="auto"/>
        <w:bottom w:val="none" w:sz="0" w:space="0" w:color="auto"/>
        <w:right w:val="none" w:sz="0" w:space="0" w:color="auto"/>
      </w:divBdr>
      <w:divsChild>
        <w:div w:id="681861395">
          <w:marLeft w:val="0"/>
          <w:marRight w:val="0"/>
          <w:marTop w:val="0"/>
          <w:marBottom w:val="0"/>
          <w:divBdr>
            <w:top w:val="none" w:sz="0" w:space="0" w:color="auto"/>
            <w:left w:val="none" w:sz="0" w:space="0" w:color="auto"/>
            <w:bottom w:val="none" w:sz="0" w:space="0" w:color="auto"/>
            <w:right w:val="none" w:sz="0" w:space="0" w:color="auto"/>
          </w:divBdr>
          <w:divsChild>
            <w:div w:id="2040928175">
              <w:marLeft w:val="0"/>
              <w:marRight w:val="0"/>
              <w:marTop w:val="0"/>
              <w:marBottom w:val="0"/>
              <w:divBdr>
                <w:top w:val="none" w:sz="0" w:space="0" w:color="auto"/>
                <w:left w:val="none" w:sz="0" w:space="0" w:color="auto"/>
                <w:bottom w:val="none" w:sz="0" w:space="0" w:color="auto"/>
                <w:right w:val="none" w:sz="0" w:space="0" w:color="auto"/>
              </w:divBdr>
              <w:divsChild>
                <w:div w:id="18213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818">
          <w:marLeft w:val="0"/>
          <w:marRight w:val="0"/>
          <w:marTop w:val="0"/>
          <w:marBottom w:val="0"/>
          <w:divBdr>
            <w:top w:val="none" w:sz="0" w:space="0" w:color="auto"/>
            <w:left w:val="none" w:sz="0" w:space="0" w:color="auto"/>
            <w:bottom w:val="none" w:sz="0" w:space="0" w:color="auto"/>
            <w:right w:val="none" w:sz="0" w:space="0" w:color="auto"/>
          </w:divBdr>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542182538">
          <w:marLeft w:val="0"/>
          <w:marRight w:val="0"/>
          <w:marTop w:val="0"/>
          <w:marBottom w:val="0"/>
          <w:divBdr>
            <w:top w:val="none" w:sz="0" w:space="0" w:color="auto"/>
            <w:left w:val="none" w:sz="0" w:space="0" w:color="auto"/>
            <w:bottom w:val="none" w:sz="0" w:space="0" w:color="auto"/>
            <w:right w:val="none" w:sz="0" w:space="0" w:color="auto"/>
          </w:divBdr>
          <w:divsChild>
            <w:div w:id="1630284513">
              <w:marLeft w:val="0"/>
              <w:marRight w:val="0"/>
              <w:marTop w:val="0"/>
              <w:marBottom w:val="0"/>
              <w:divBdr>
                <w:top w:val="none" w:sz="0" w:space="0" w:color="auto"/>
                <w:left w:val="none" w:sz="0" w:space="0" w:color="auto"/>
                <w:bottom w:val="none" w:sz="0" w:space="0" w:color="auto"/>
                <w:right w:val="none" w:sz="0" w:space="0" w:color="auto"/>
              </w:divBdr>
              <w:divsChild>
                <w:div w:id="14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1752">
          <w:marLeft w:val="0"/>
          <w:marRight w:val="0"/>
          <w:marTop w:val="0"/>
          <w:marBottom w:val="0"/>
          <w:divBdr>
            <w:top w:val="none" w:sz="0" w:space="0" w:color="auto"/>
            <w:left w:val="none" w:sz="0" w:space="0" w:color="auto"/>
            <w:bottom w:val="none" w:sz="0" w:space="0" w:color="auto"/>
            <w:right w:val="none" w:sz="0" w:space="0" w:color="auto"/>
          </w:divBdr>
        </w:div>
      </w:divsChild>
    </w:div>
    <w:div w:id="456994969">
      <w:bodyDiv w:val="1"/>
      <w:marLeft w:val="0"/>
      <w:marRight w:val="0"/>
      <w:marTop w:val="0"/>
      <w:marBottom w:val="0"/>
      <w:divBdr>
        <w:top w:val="none" w:sz="0" w:space="0" w:color="auto"/>
        <w:left w:val="none" w:sz="0" w:space="0" w:color="auto"/>
        <w:bottom w:val="none" w:sz="0" w:space="0" w:color="auto"/>
        <w:right w:val="none" w:sz="0" w:space="0" w:color="auto"/>
      </w:divBdr>
      <w:divsChild>
        <w:div w:id="2062627677">
          <w:marLeft w:val="0"/>
          <w:marRight w:val="0"/>
          <w:marTop w:val="0"/>
          <w:marBottom w:val="0"/>
          <w:divBdr>
            <w:top w:val="none" w:sz="0" w:space="0" w:color="auto"/>
            <w:left w:val="none" w:sz="0" w:space="0" w:color="auto"/>
            <w:bottom w:val="none" w:sz="0" w:space="0" w:color="auto"/>
            <w:right w:val="none" w:sz="0" w:space="0" w:color="auto"/>
          </w:divBdr>
          <w:divsChild>
            <w:div w:id="1591886475">
              <w:marLeft w:val="0"/>
              <w:marRight w:val="0"/>
              <w:marTop w:val="0"/>
              <w:marBottom w:val="0"/>
              <w:divBdr>
                <w:top w:val="none" w:sz="0" w:space="0" w:color="auto"/>
                <w:left w:val="none" w:sz="0" w:space="0" w:color="auto"/>
                <w:bottom w:val="none" w:sz="0" w:space="0" w:color="auto"/>
                <w:right w:val="none" w:sz="0" w:space="0" w:color="auto"/>
              </w:divBdr>
              <w:divsChild>
                <w:div w:id="1785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9677">
          <w:marLeft w:val="0"/>
          <w:marRight w:val="0"/>
          <w:marTop w:val="0"/>
          <w:marBottom w:val="0"/>
          <w:divBdr>
            <w:top w:val="none" w:sz="0" w:space="0" w:color="auto"/>
            <w:left w:val="none" w:sz="0" w:space="0" w:color="auto"/>
            <w:bottom w:val="none" w:sz="0" w:space="0" w:color="auto"/>
            <w:right w:val="none" w:sz="0" w:space="0" w:color="auto"/>
          </w:divBdr>
        </w:div>
      </w:divsChild>
    </w:div>
    <w:div w:id="457381973">
      <w:bodyDiv w:val="1"/>
      <w:marLeft w:val="0"/>
      <w:marRight w:val="0"/>
      <w:marTop w:val="0"/>
      <w:marBottom w:val="0"/>
      <w:divBdr>
        <w:top w:val="none" w:sz="0" w:space="0" w:color="auto"/>
        <w:left w:val="none" w:sz="0" w:space="0" w:color="auto"/>
        <w:bottom w:val="none" w:sz="0" w:space="0" w:color="auto"/>
        <w:right w:val="none" w:sz="0" w:space="0" w:color="auto"/>
      </w:divBdr>
      <w:divsChild>
        <w:div w:id="1340697853">
          <w:marLeft w:val="0"/>
          <w:marRight w:val="0"/>
          <w:marTop w:val="0"/>
          <w:marBottom w:val="0"/>
          <w:divBdr>
            <w:top w:val="none" w:sz="0" w:space="0" w:color="auto"/>
            <w:left w:val="none" w:sz="0" w:space="0" w:color="auto"/>
            <w:bottom w:val="none" w:sz="0" w:space="0" w:color="auto"/>
            <w:right w:val="none" w:sz="0" w:space="0" w:color="auto"/>
          </w:divBdr>
          <w:divsChild>
            <w:div w:id="1106852096">
              <w:marLeft w:val="0"/>
              <w:marRight w:val="0"/>
              <w:marTop w:val="0"/>
              <w:marBottom w:val="0"/>
              <w:divBdr>
                <w:top w:val="none" w:sz="0" w:space="0" w:color="auto"/>
                <w:left w:val="none" w:sz="0" w:space="0" w:color="auto"/>
                <w:bottom w:val="none" w:sz="0" w:space="0" w:color="auto"/>
                <w:right w:val="none" w:sz="0" w:space="0" w:color="auto"/>
              </w:divBdr>
              <w:divsChild>
                <w:div w:id="4260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1115">
          <w:marLeft w:val="0"/>
          <w:marRight w:val="0"/>
          <w:marTop w:val="0"/>
          <w:marBottom w:val="0"/>
          <w:divBdr>
            <w:top w:val="none" w:sz="0" w:space="0" w:color="auto"/>
            <w:left w:val="none" w:sz="0" w:space="0" w:color="auto"/>
            <w:bottom w:val="none" w:sz="0" w:space="0" w:color="auto"/>
            <w:right w:val="none" w:sz="0" w:space="0" w:color="auto"/>
          </w:divBdr>
        </w:div>
      </w:divsChild>
    </w:div>
    <w:div w:id="566258437">
      <w:bodyDiv w:val="1"/>
      <w:marLeft w:val="0"/>
      <w:marRight w:val="0"/>
      <w:marTop w:val="0"/>
      <w:marBottom w:val="0"/>
      <w:divBdr>
        <w:top w:val="none" w:sz="0" w:space="0" w:color="auto"/>
        <w:left w:val="none" w:sz="0" w:space="0" w:color="auto"/>
        <w:bottom w:val="none" w:sz="0" w:space="0" w:color="auto"/>
        <w:right w:val="none" w:sz="0" w:space="0" w:color="auto"/>
      </w:divBdr>
      <w:divsChild>
        <w:div w:id="1024211397">
          <w:marLeft w:val="0"/>
          <w:marRight w:val="0"/>
          <w:marTop w:val="0"/>
          <w:marBottom w:val="0"/>
          <w:divBdr>
            <w:top w:val="none" w:sz="0" w:space="0" w:color="auto"/>
            <w:left w:val="none" w:sz="0" w:space="0" w:color="auto"/>
            <w:bottom w:val="none" w:sz="0" w:space="0" w:color="auto"/>
            <w:right w:val="none" w:sz="0" w:space="0" w:color="auto"/>
          </w:divBdr>
          <w:divsChild>
            <w:div w:id="135686326">
              <w:marLeft w:val="0"/>
              <w:marRight w:val="0"/>
              <w:marTop w:val="0"/>
              <w:marBottom w:val="0"/>
              <w:divBdr>
                <w:top w:val="none" w:sz="0" w:space="0" w:color="auto"/>
                <w:left w:val="none" w:sz="0" w:space="0" w:color="auto"/>
                <w:bottom w:val="none" w:sz="0" w:space="0" w:color="auto"/>
                <w:right w:val="none" w:sz="0" w:space="0" w:color="auto"/>
              </w:divBdr>
              <w:divsChild>
                <w:div w:id="7610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4363">
          <w:marLeft w:val="0"/>
          <w:marRight w:val="0"/>
          <w:marTop w:val="0"/>
          <w:marBottom w:val="0"/>
          <w:divBdr>
            <w:top w:val="none" w:sz="0" w:space="0" w:color="auto"/>
            <w:left w:val="none" w:sz="0" w:space="0" w:color="auto"/>
            <w:bottom w:val="none" w:sz="0" w:space="0" w:color="auto"/>
            <w:right w:val="none" w:sz="0" w:space="0" w:color="auto"/>
          </w:divBdr>
        </w:div>
      </w:divsChild>
    </w:div>
    <w:div w:id="621695690">
      <w:bodyDiv w:val="1"/>
      <w:marLeft w:val="0"/>
      <w:marRight w:val="0"/>
      <w:marTop w:val="0"/>
      <w:marBottom w:val="0"/>
      <w:divBdr>
        <w:top w:val="none" w:sz="0" w:space="0" w:color="auto"/>
        <w:left w:val="none" w:sz="0" w:space="0" w:color="auto"/>
        <w:bottom w:val="none" w:sz="0" w:space="0" w:color="auto"/>
        <w:right w:val="none" w:sz="0" w:space="0" w:color="auto"/>
      </w:divBdr>
      <w:divsChild>
        <w:div w:id="1555312550">
          <w:marLeft w:val="0"/>
          <w:marRight w:val="0"/>
          <w:marTop w:val="0"/>
          <w:marBottom w:val="0"/>
          <w:divBdr>
            <w:top w:val="none" w:sz="0" w:space="0" w:color="auto"/>
            <w:left w:val="none" w:sz="0" w:space="0" w:color="auto"/>
            <w:bottom w:val="none" w:sz="0" w:space="0" w:color="auto"/>
            <w:right w:val="none" w:sz="0" w:space="0" w:color="auto"/>
          </w:divBdr>
          <w:divsChild>
            <w:div w:id="937445907">
              <w:marLeft w:val="0"/>
              <w:marRight w:val="0"/>
              <w:marTop w:val="0"/>
              <w:marBottom w:val="0"/>
              <w:divBdr>
                <w:top w:val="none" w:sz="0" w:space="0" w:color="auto"/>
                <w:left w:val="none" w:sz="0" w:space="0" w:color="auto"/>
                <w:bottom w:val="none" w:sz="0" w:space="0" w:color="auto"/>
                <w:right w:val="none" w:sz="0" w:space="0" w:color="auto"/>
              </w:divBdr>
              <w:divsChild>
                <w:div w:id="1436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390">
          <w:marLeft w:val="0"/>
          <w:marRight w:val="0"/>
          <w:marTop w:val="0"/>
          <w:marBottom w:val="0"/>
          <w:divBdr>
            <w:top w:val="none" w:sz="0" w:space="0" w:color="auto"/>
            <w:left w:val="none" w:sz="0" w:space="0" w:color="auto"/>
            <w:bottom w:val="none" w:sz="0" w:space="0" w:color="auto"/>
            <w:right w:val="none" w:sz="0" w:space="0" w:color="auto"/>
          </w:divBdr>
        </w:div>
      </w:divsChild>
    </w:div>
    <w:div w:id="628978530">
      <w:bodyDiv w:val="1"/>
      <w:marLeft w:val="0"/>
      <w:marRight w:val="0"/>
      <w:marTop w:val="0"/>
      <w:marBottom w:val="0"/>
      <w:divBdr>
        <w:top w:val="none" w:sz="0" w:space="0" w:color="auto"/>
        <w:left w:val="none" w:sz="0" w:space="0" w:color="auto"/>
        <w:bottom w:val="none" w:sz="0" w:space="0" w:color="auto"/>
        <w:right w:val="none" w:sz="0" w:space="0" w:color="auto"/>
      </w:divBdr>
    </w:div>
    <w:div w:id="659041085">
      <w:bodyDiv w:val="1"/>
      <w:marLeft w:val="0"/>
      <w:marRight w:val="0"/>
      <w:marTop w:val="0"/>
      <w:marBottom w:val="0"/>
      <w:divBdr>
        <w:top w:val="none" w:sz="0" w:space="0" w:color="auto"/>
        <w:left w:val="none" w:sz="0" w:space="0" w:color="auto"/>
        <w:bottom w:val="none" w:sz="0" w:space="0" w:color="auto"/>
        <w:right w:val="none" w:sz="0" w:space="0" w:color="auto"/>
      </w:divBdr>
    </w:div>
    <w:div w:id="664672600">
      <w:bodyDiv w:val="1"/>
      <w:marLeft w:val="0"/>
      <w:marRight w:val="0"/>
      <w:marTop w:val="0"/>
      <w:marBottom w:val="0"/>
      <w:divBdr>
        <w:top w:val="none" w:sz="0" w:space="0" w:color="auto"/>
        <w:left w:val="none" w:sz="0" w:space="0" w:color="auto"/>
        <w:bottom w:val="none" w:sz="0" w:space="0" w:color="auto"/>
        <w:right w:val="none" w:sz="0" w:space="0" w:color="auto"/>
      </w:divBdr>
      <w:divsChild>
        <w:div w:id="240406186">
          <w:marLeft w:val="0"/>
          <w:marRight w:val="0"/>
          <w:marTop w:val="0"/>
          <w:marBottom w:val="0"/>
          <w:divBdr>
            <w:top w:val="none" w:sz="0" w:space="0" w:color="auto"/>
            <w:left w:val="none" w:sz="0" w:space="0" w:color="auto"/>
            <w:bottom w:val="none" w:sz="0" w:space="0" w:color="auto"/>
            <w:right w:val="none" w:sz="0" w:space="0" w:color="auto"/>
          </w:divBdr>
          <w:divsChild>
            <w:div w:id="1932591795">
              <w:marLeft w:val="0"/>
              <w:marRight w:val="0"/>
              <w:marTop w:val="0"/>
              <w:marBottom w:val="0"/>
              <w:divBdr>
                <w:top w:val="none" w:sz="0" w:space="0" w:color="auto"/>
                <w:left w:val="none" w:sz="0" w:space="0" w:color="auto"/>
                <w:bottom w:val="none" w:sz="0" w:space="0" w:color="auto"/>
                <w:right w:val="none" w:sz="0" w:space="0" w:color="auto"/>
              </w:divBdr>
            </w:div>
          </w:divsChild>
        </w:div>
        <w:div w:id="1827086122">
          <w:marLeft w:val="0"/>
          <w:marRight w:val="0"/>
          <w:marTop w:val="0"/>
          <w:marBottom w:val="0"/>
          <w:divBdr>
            <w:top w:val="none" w:sz="0" w:space="0" w:color="auto"/>
            <w:left w:val="none" w:sz="0" w:space="0" w:color="auto"/>
            <w:bottom w:val="none" w:sz="0" w:space="0" w:color="auto"/>
            <w:right w:val="none" w:sz="0" w:space="0" w:color="auto"/>
          </w:divBdr>
        </w:div>
      </w:divsChild>
    </w:div>
    <w:div w:id="692926039">
      <w:bodyDiv w:val="1"/>
      <w:marLeft w:val="0"/>
      <w:marRight w:val="0"/>
      <w:marTop w:val="0"/>
      <w:marBottom w:val="0"/>
      <w:divBdr>
        <w:top w:val="none" w:sz="0" w:space="0" w:color="auto"/>
        <w:left w:val="none" w:sz="0" w:space="0" w:color="auto"/>
        <w:bottom w:val="none" w:sz="0" w:space="0" w:color="auto"/>
        <w:right w:val="none" w:sz="0" w:space="0" w:color="auto"/>
      </w:divBdr>
      <w:divsChild>
        <w:div w:id="1493058292">
          <w:marLeft w:val="0"/>
          <w:marRight w:val="0"/>
          <w:marTop w:val="0"/>
          <w:marBottom w:val="0"/>
          <w:divBdr>
            <w:top w:val="none" w:sz="0" w:space="0" w:color="auto"/>
            <w:left w:val="none" w:sz="0" w:space="0" w:color="auto"/>
            <w:bottom w:val="none" w:sz="0" w:space="0" w:color="auto"/>
            <w:right w:val="none" w:sz="0" w:space="0" w:color="auto"/>
          </w:divBdr>
          <w:divsChild>
            <w:div w:id="2138402429">
              <w:marLeft w:val="0"/>
              <w:marRight w:val="0"/>
              <w:marTop w:val="0"/>
              <w:marBottom w:val="0"/>
              <w:divBdr>
                <w:top w:val="none" w:sz="0" w:space="0" w:color="auto"/>
                <w:left w:val="none" w:sz="0" w:space="0" w:color="auto"/>
                <w:bottom w:val="none" w:sz="0" w:space="0" w:color="auto"/>
                <w:right w:val="none" w:sz="0" w:space="0" w:color="auto"/>
              </w:divBdr>
            </w:div>
          </w:divsChild>
        </w:div>
        <w:div w:id="437453512">
          <w:marLeft w:val="0"/>
          <w:marRight w:val="0"/>
          <w:marTop w:val="0"/>
          <w:marBottom w:val="0"/>
          <w:divBdr>
            <w:top w:val="none" w:sz="0" w:space="0" w:color="auto"/>
            <w:left w:val="none" w:sz="0" w:space="0" w:color="auto"/>
            <w:bottom w:val="none" w:sz="0" w:space="0" w:color="auto"/>
            <w:right w:val="none" w:sz="0" w:space="0" w:color="auto"/>
          </w:divBdr>
        </w:div>
      </w:divsChild>
    </w:div>
    <w:div w:id="696009494">
      <w:bodyDiv w:val="1"/>
      <w:marLeft w:val="0"/>
      <w:marRight w:val="0"/>
      <w:marTop w:val="0"/>
      <w:marBottom w:val="0"/>
      <w:divBdr>
        <w:top w:val="none" w:sz="0" w:space="0" w:color="auto"/>
        <w:left w:val="none" w:sz="0" w:space="0" w:color="auto"/>
        <w:bottom w:val="none" w:sz="0" w:space="0" w:color="auto"/>
        <w:right w:val="none" w:sz="0" w:space="0" w:color="auto"/>
      </w:divBdr>
      <w:divsChild>
        <w:div w:id="183205401">
          <w:marLeft w:val="0"/>
          <w:marRight w:val="0"/>
          <w:marTop w:val="0"/>
          <w:marBottom w:val="0"/>
          <w:divBdr>
            <w:top w:val="none" w:sz="0" w:space="0" w:color="auto"/>
            <w:left w:val="none" w:sz="0" w:space="0" w:color="auto"/>
            <w:bottom w:val="none" w:sz="0" w:space="0" w:color="auto"/>
            <w:right w:val="none" w:sz="0" w:space="0" w:color="auto"/>
          </w:divBdr>
          <w:divsChild>
            <w:div w:id="2053190676">
              <w:marLeft w:val="0"/>
              <w:marRight w:val="0"/>
              <w:marTop w:val="0"/>
              <w:marBottom w:val="0"/>
              <w:divBdr>
                <w:top w:val="none" w:sz="0" w:space="0" w:color="auto"/>
                <w:left w:val="none" w:sz="0" w:space="0" w:color="auto"/>
                <w:bottom w:val="none" w:sz="0" w:space="0" w:color="auto"/>
                <w:right w:val="none" w:sz="0" w:space="0" w:color="auto"/>
              </w:divBdr>
              <w:divsChild>
                <w:div w:id="5498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71430">
          <w:marLeft w:val="0"/>
          <w:marRight w:val="0"/>
          <w:marTop w:val="0"/>
          <w:marBottom w:val="0"/>
          <w:divBdr>
            <w:top w:val="none" w:sz="0" w:space="0" w:color="auto"/>
            <w:left w:val="none" w:sz="0" w:space="0" w:color="auto"/>
            <w:bottom w:val="none" w:sz="0" w:space="0" w:color="auto"/>
            <w:right w:val="none" w:sz="0" w:space="0" w:color="auto"/>
          </w:divBdr>
        </w:div>
      </w:divsChild>
    </w:div>
    <w:div w:id="851726828">
      <w:bodyDiv w:val="1"/>
      <w:marLeft w:val="0"/>
      <w:marRight w:val="0"/>
      <w:marTop w:val="0"/>
      <w:marBottom w:val="0"/>
      <w:divBdr>
        <w:top w:val="none" w:sz="0" w:space="0" w:color="auto"/>
        <w:left w:val="none" w:sz="0" w:space="0" w:color="auto"/>
        <w:bottom w:val="none" w:sz="0" w:space="0" w:color="auto"/>
        <w:right w:val="none" w:sz="0" w:space="0" w:color="auto"/>
      </w:divBdr>
      <w:divsChild>
        <w:div w:id="1835994553">
          <w:marLeft w:val="0"/>
          <w:marRight w:val="0"/>
          <w:marTop w:val="0"/>
          <w:marBottom w:val="0"/>
          <w:divBdr>
            <w:top w:val="none" w:sz="0" w:space="0" w:color="auto"/>
            <w:left w:val="none" w:sz="0" w:space="0" w:color="auto"/>
            <w:bottom w:val="none" w:sz="0" w:space="0" w:color="auto"/>
            <w:right w:val="none" w:sz="0" w:space="0" w:color="auto"/>
          </w:divBdr>
          <w:divsChild>
            <w:div w:id="506095426">
              <w:marLeft w:val="0"/>
              <w:marRight w:val="0"/>
              <w:marTop w:val="0"/>
              <w:marBottom w:val="0"/>
              <w:divBdr>
                <w:top w:val="none" w:sz="0" w:space="0" w:color="auto"/>
                <w:left w:val="none" w:sz="0" w:space="0" w:color="auto"/>
                <w:bottom w:val="none" w:sz="0" w:space="0" w:color="auto"/>
                <w:right w:val="none" w:sz="0" w:space="0" w:color="auto"/>
              </w:divBdr>
            </w:div>
          </w:divsChild>
        </w:div>
        <w:div w:id="96799836">
          <w:marLeft w:val="0"/>
          <w:marRight w:val="0"/>
          <w:marTop w:val="0"/>
          <w:marBottom w:val="0"/>
          <w:divBdr>
            <w:top w:val="none" w:sz="0" w:space="0" w:color="auto"/>
            <w:left w:val="none" w:sz="0" w:space="0" w:color="auto"/>
            <w:bottom w:val="none" w:sz="0" w:space="0" w:color="auto"/>
            <w:right w:val="none" w:sz="0" w:space="0" w:color="auto"/>
          </w:divBdr>
        </w:div>
      </w:divsChild>
    </w:div>
    <w:div w:id="882792253">
      <w:bodyDiv w:val="1"/>
      <w:marLeft w:val="0"/>
      <w:marRight w:val="0"/>
      <w:marTop w:val="0"/>
      <w:marBottom w:val="0"/>
      <w:divBdr>
        <w:top w:val="none" w:sz="0" w:space="0" w:color="auto"/>
        <w:left w:val="none" w:sz="0" w:space="0" w:color="auto"/>
        <w:bottom w:val="none" w:sz="0" w:space="0" w:color="auto"/>
        <w:right w:val="none" w:sz="0" w:space="0" w:color="auto"/>
      </w:divBdr>
      <w:divsChild>
        <w:div w:id="499395303">
          <w:marLeft w:val="0"/>
          <w:marRight w:val="0"/>
          <w:marTop w:val="0"/>
          <w:marBottom w:val="0"/>
          <w:divBdr>
            <w:top w:val="none" w:sz="0" w:space="0" w:color="auto"/>
            <w:left w:val="none" w:sz="0" w:space="0" w:color="auto"/>
            <w:bottom w:val="none" w:sz="0" w:space="0" w:color="auto"/>
            <w:right w:val="none" w:sz="0" w:space="0" w:color="auto"/>
          </w:divBdr>
          <w:divsChild>
            <w:div w:id="564879604">
              <w:marLeft w:val="0"/>
              <w:marRight w:val="0"/>
              <w:marTop w:val="0"/>
              <w:marBottom w:val="0"/>
              <w:divBdr>
                <w:top w:val="none" w:sz="0" w:space="0" w:color="auto"/>
                <w:left w:val="none" w:sz="0" w:space="0" w:color="auto"/>
                <w:bottom w:val="none" w:sz="0" w:space="0" w:color="auto"/>
                <w:right w:val="none" w:sz="0" w:space="0" w:color="auto"/>
              </w:divBdr>
              <w:divsChild>
                <w:div w:id="17407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7000">
          <w:marLeft w:val="0"/>
          <w:marRight w:val="0"/>
          <w:marTop w:val="0"/>
          <w:marBottom w:val="0"/>
          <w:divBdr>
            <w:top w:val="none" w:sz="0" w:space="0" w:color="auto"/>
            <w:left w:val="none" w:sz="0" w:space="0" w:color="auto"/>
            <w:bottom w:val="none" w:sz="0" w:space="0" w:color="auto"/>
            <w:right w:val="none" w:sz="0" w:space="0" w:color="auto"/>
          </w:divBdr>
        </w:div>
      </w:divsChild>
    </w:div>
    <w:div w:id="990518247">
      <w:bodyDiv w:val="1"/>
      <w:marLeft w:val="0"/>
      <w:marRight w:val="0"/>
      <w:marTop w:val="0"/>
      <w:marBottom w:val="0"/>
      <w:divBdr>
        <w:top w:val="none" w:sz="0" w:space="0" w:color="auto"/>
        <w:left w:val="none" w:sz="0" w:space="0" w:color="auto"/>
        <w:bottom w:val="none" w:sz="0" w:space="0" w:color="auto"/>
        <w:right w:val="none" w:sz="0" w:space="0" w:color="auto"/>
      </w:divBdr>
      <w:divsChild>
        <w:div w:id="259609210">
          <w:marLeft w:val="0"/>
          <w:marRight w:val="0"/>
          <w:marTop w:val="0"/>
          <w:marBottom w:val="0"/>
          <w:divBdr>
            <w:top w:val="none" w:sz="0" w:space="0" w:color="auto"/>
            <w:left w:val="none" w:sz="0" w:space="0" w:color="auto"/>
            <w:bottom w:val="none" w:sz="0" w:space="0" w:color="auto"/>
            <w:right w:val="none" w:sz="0" w:space="0" w:color="auto"/>
          </w:divBdr>
          <w:divsChild>
            <w:div w:id="685787965">
              <w:marLeft w:val="0"/>
              <w:marRight w:val="0"/>
              <w:marTop w:val="0"/>
              <w:marBottom w:val="0"/>
              <w:divBdr>
                <w:top w:val="none" w:sz="0" w:space="0" w:color="auto"/>
                <w:left w:val="none" w:sz="0" w:space="0" w:color="auto"/>
                <w:bottom w:val="none" w:sz="0" w:space="0" w:color="auto"/>
                <w:right w:val="none" w:sz="0" w:space="0" w:color="auto"/>
              </w:divBdr>
              <w:divsChild>
                <w:div w:id="17380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5255">
          <w:marLeft w:val="0"/>
          <w:marRight w:val="0"/>
          <w:marTop w:val="0"/>
          <w:marBottom w:val="0"/>
          <w:divBdr>
            <w:top w:val="none" w:sz="0" w:space="0" w:color="auto"/>
            <w:left w:val="none" w:sz="0" w:space="0" w:color="auto"/>
            <w:bottom w:val="none" w:sz="0" w:space="0" w:color="auto"/>
            <w:right w:val="none" w:sz="0" w:space="0" w:color="auto"/>
          </w:divBdr>
        </w:div>
      </w:divsChild>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sChild>
        <w:div w:id="2109764602">
          <w:marLeft w:val="0"/>
          <w:marRight w:val="0"/>
          <w:marTop w:val="0"/>
          <w:marBottom w:val="0"/>
          <w:divBdr>
            <w:top w:val="none" w:sz="0" w:space="0" w:color="auto"/>
            <w:left w:val="none" w:sz="0" w:space="0" w:color="auto"/>
            <w:bottom w:val="none" w:sz="0" w:space="0" w:color="auto"/>
            <w:right w:val="none" w:sz="0" w:space="0" w:color="auto"/>
          </w:divBdr>
          <w:divsChild>
            <w:div w:id="1790470935">
              <w:marLeft w:val="0"/>
              <w:marRight w:val="0"/>
              <w:marTop w:val="0"/>
              <w:marBottom w:val="0"/>
              <w:divBdr>
                <w:top w:val="none" w:sz="0" w:space="0" w:color="auto"/>
                <w:left w:val="none" w:sz="0" w:space="0" w:color="auto"/>
                <w:bottom w:val="none" w:sz="0" w:space="0" w:color="auto"/>
                <w:right w:val="none" w:sz="0" w:space="0" w:color="auto"/>
              </w:divBdr>
            </w:div>
          </w:divsChild>
        </w:div>
        <w:div w:id="1440635562">
          <w:marLeft w:val="0"/>
          <w:marRight w:val="0"/>
          <w:marTop w:val="0"/>
          <w:marBottom w:val="0"/>
          <w:divBdr>
            <w:top w:val="none" w:sz="0" w:space="0" w:color="auto"/>
            <w:left w:val="none" w:sz="0" w:space="0" w:color="auto"/>
            <w:bottom w:val="none" w:sz="0" w:space="0" w:color="auto"/>
            <w:right w:val="none" w:sz="0" w:space="0" w:color="auto"/>
          </w:divBdr>
        </w:div>
      </w:divsChild>
    </w:div>
    <w:div w:id="1076975167">
      <w:bodyDiv w:val="1"/>
      <w:marLeft w:val="0"/>
      <w:marRight w:val="0"/>
      <w:marTop w:val="0"/>
      <w:marBottom w:val="0"/>
      <w:divBdr>
        <w:top w:val="none" w:sz="0" w:space="0" w:color="auto"/>
        <w:left w:val="none" w:sz="0" w:space="0" w:color="auto"/>
        <w:bottom w:val="none" w:sz="0" w:space="0" w:color="auto"/>
        <w:right w:val="none" w:sz="0" w:space="0" w:color="auto"/>
      </w:divBdr>
      <w:divsChild>
        <w:div w:id="2077169022">
          <w:marLeft w:val="0"/>
          <w:marRight w:val="0"/>
          <w:marTop w:val="0"/>
          <w:marBottom w:val="0"/>
          <w:divBdr>
            <w:top w:val="none" w:sz="0" w:space="0" w:color="auto"/>
            <w:left w:val="none" w:sz="0" w:space="0" w:color="auto"/>
            <w:bottom w:val="none" w:sz="0" w:space="0" w:color="auto"/>
            <w:right w:val="none" w:sz="0" w:space="0" w:color="auto"/>
          </w:divBdr>
          <w:divsChild>
            <w:div w:id="1629167975">
              <w:marLeft w:val="0"/>
              <w:marRight w:val="0"/>
              <w:marTop w:val="0"/>
              <w:marBottom w:val="0"/>
              <w:divBdr>
                <w:top w:val="none" w:sz="0" w:space="0" w:color="auto"/>
                <w:left w:val="none" w:sz="0" w:space="0" w:color="auto"/>
                <w:bottom w:val="none" w:sz="0" w:space="0" w:color="auto"/>
                <w:right w:val="none" w:sz="0" w:space="0" w:color="auto"/>
              </w:divBdr>
            </w:div>
          </w:divsChild>
        </w:div>
        <w:div w:id="565913633">
          <w:marLeft w:val="0"/>
          <w:marRight w:val="0"/>
          <w:marTop w:val="0"/>
          <w:marBottom w:val="0"/>
          <w:divBdr>
            <w:top w:val="none" w:sz="0" w:space="0" w:color="auto"/>
            <w:left w:val="none" w:sz="0" w:space="0" w:color="auto"/>
            <w:bottom w:val="none" w:sz="0" w:space="0" w:color="auto"/>
            <w:right w:val="none" w:sz="0" w:space="0" w:color="auto"/>
          </w:divBdr>
          <w:divsChild>
            <w:div w:id="451243386">
              <w:marLeft w:val="0"/>
              <w:marRight w:val="0"/>
              <w:marTop w:val="0"/>
              <w:marBottom w:val="0"/>
              <w:divBdr>
                <w:top w:val="none" w:sz="0" w:space="0" w:color="auto"/>
                <w:left w:val="none" w:sz="0" w:space="0" w:color="auto"/>
                <w:bottom w:val="none" w:sz="0" w:space="0" w:color="auto"/>
                <w:right w:val="none" w:sz="0" w:space="0" w:color="auto"/>
              </w:divBdr>
            </w:div>
            <w:div w:id="211960494">
              <w:marLeft w:val="0"/>
              <w:marRight w:val="0"/>
              <w:marTop w:val="0"/>
              <w:marBottom w:val="0"/>
              <w:divBdr>
                <w:top w:val="none" w:sz="0" w:space="0" w:color="auto"/>
                <w:left w:val="none" w:sz="0" w:space="0" w:color="auto"/>
                <w:bottom w:val="none" w:sz="0" w:space="0" w:color="auto"/>
                <w:right w:val="none" w:sz="0" w:space="0" w:color="auto"/>
              </w:divBdr>
            </w:div>
          </w:divsChild>
        </w:div>
        <w:div w:id="285814789">
          <w:marLeft w:val="0"/>
          <w:marRight w:val="0"/>
          <w:marTop w:val="0"/>
          <w:marBottom w:val="0"/>
          <w:divBdr>
            <w:top w:val="none" w:sz="0" w:space="0" w:color="auto"/>
            <w:left w:val="none" w:sz="0" w:space="0" w:color="auto"/>
            <w:bottom w:val="none" w:sz="0" w:space="0" w:color="auto"/>
            <w:right w:val="none" w:sz="0" w:space="0" w:color="auto"/>
          </w:divBdr>
        </w:div>
      </w:divsChild>
    </w:div>
    <w:div w:id="1083452869">
      <w:bodyDiv w:val="1"/>
      <w:marLeft w:val="0"/>
      <w:marRight w:val="0"/>
      <w:marTop w:val="0"/>
      <w:marBottom w:val="0"/>
      <w:divBdr>
        <w:top w:val="none" w:sz="0" w:space="0" w:color="auto"/>
        <w:left w:val="none" w:sz="0" w:space="0" w:color="auto"/>
        <w:bottom w:val="none" w:sz="0" w:space="0" w:color="auto"/>
        <w:right w:val="none" w:sz="0" w:space="0" w:color="auto"/>
      </w:divBdr>
      <w:divsChild>
        <w:div w:id="1040671359">
          <w:marLeft w:val="0"/>
          <w:marRight w:val="0"/>
          <w:marTop w:val="0"/>
          <w:marBottom w:val="0"/>
          <w:divBdr>
            <w:top w:val="none" w:sz="0" w:space="0" w:color="auto"/>
            <w:left w:val="none" w:sz="0" w:space="0" w:color="auto"/>
            <w:bottom w:val="none" w:sz="0" w:space="0" w:color="auto"/>
            <w:right w:val="none" w:sz="0" w:space="0" w:color="auto"/>
          </w:divBdr>
          <w:divsChild>
            <w:div w:id="655036065">
              <w:marLeft w:val="0"/>
              <w:marRight w:val="0"/>
              <w:marTop w:val="0"/>
              <w:marBottom w:val="0"/>
              <w:divBdr>
                <w:top w:val="none" w:sz="0" w:space="0" w:color="auto"/>
                <w:left w:val="none" w:sz="0" w:space="0" w:color="auto"/>
                <w:bottom w:val="none" w:sz="0" w:space="0" w:color="auto"/>
                <w:right w:val="none" w:sz="0" w:space="0" w:color="auto"/>
              </w:divBdr>
              <w:divsChild>
                <w:div w:id="20052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3350">
          <w:marLeft w:val="0"/>
          <w:marRight w:val="0"/>
          <w:marTop w:val="0"/>
          <w:marBottom w:val="0"/>
          <w:divBdr>
            <w:top w:val="none" w:sz="0" w:space="0" w:color="auto"/>
            <w:left w:val="none" w:sz="0" w:space="0" w:color="auto"/>
            <w:bottom w:val="none" w:sz="0" w:space="0" w:color="auto"/>
            <w:right w:val="none" w:sz="0" w:space="0" w:color="auto"/>
          </w:divBdr>
        </w:div>
      </w:divsChild>
    </w:div>
    <w:div w:id="1180848578">
      <w:bodyDiv w:val="1"/>
      <w:marLeft w:val="0"/>
      <w:marRight w:val="0"/>
      <w:marTop w:val="0"/>
      <w:marBottom w:val="0"/>
      <w:divBdr>
        <w:top w:val="none" w:sz="0" w:space="0" w:color="auto"/>
        <w:left w:val="none" w:sz="0" w:space="0" w:color="auto"/>
        <w:bottom w:val="none" w:sz="0" w:space="0" w:color="auto"/>
        <w:right w:val="none" w:sz="0" w:space="0" w:color="auto"/>
      </w:divBdr>
    </w:div>
    <w:div w:id="1213732551">
      <w:bodyDiv w:val="1"/>
      <w:marLeft w:val="0"/>
      <w:marRight w:val="0"/>
      <w:marTop w:val="0"/>
      <w:marBottom w:val="0"/>
      <w:divBdr>
        <w:top w:val="none" w:sz="0" w:space="0" w:color="auto"/>
        <w:left w:val="none" w:sz="0" w:space="0" w:color="auto"/>
        <w:bottom w:val="none" w:sz="0" w:space="0" w:color="auto"/>
        <w:right w:val="none" w:sz="0" w:space="0" w:color="auto"/>
      </w:divBdr>
    </w:div>
    <w:div w:id="1213804415">
      <w:bodyDiv w:val="1"/>
      <w:marLeft w:val="0"/>
      <w:marRight w:val="0"/>
      <w:marTop w:val="0"/>
      <w:marBottom w:val="0"/>
      <w:divBdr>
        <w:top w:val="none" w:sz="0" w:space="0" w:color="auto"/>
        <w:left w:val="none" w:sz="0" w:space="0" w:color="auto"/>
        <w:bottom w:val="none" w:sz="0" w:space="0" w:color="auto"/>
        <w:right w:val="none" w:sz="0" w:space="0" w:color="auto"/>
      </w:divBdr>
      <w:divsChild>
        <w:div w:id="2068989078">
          <w:marLeft w:val="0"/>
          <w:marRight w:val="0"/>
          <w:marTop w:val="0"/>
          <w:marBottom w:val="0"/>
          <w:divBdr>
            <w:top w:val="none" w:sz="0" w:space="0" w:color="auto"/>
            <w:left w:val="none" w:sz="0" w:space="0" w:color="auto"/>
            <w:bottom w:val="none" w:sz="0" w:space="0" w:color="auto"/>
            <w:right w:val="none" w:sz="0" w:space="0" w:color="auto"/>
          </w:divBdr>
          <w:divsChild>
            <w:div w:id="1405689117">
              <w:marLeft w:val="0"/>
              <w:marRight w:val="0"/>
              <w:marTop w:val="0"/>
              <w:marBottom w:val="0"/>
              <w:divBdr>
                <w:top w:val="none" w:sz="0" w:space="0" w:color="auto"/>
                <w:left w:val="none" w:sz="0" w:space="0" w:color="auto"/>
                <w:bottom w:val="none" w:sz="0" w:space="0" w:color="auto"/>
                <w:right w:val="none" w:sz="0" w:space="0" w:color="auto"/>
              </w:divBdr>
            </w:div>
          </w:divsChild>
        </w:div>
        <w:div w:id="1003554942">
          <w:marLeft w:val="0"/>
          <w:marRight w:val="0"/>
          <w:marTop w:val="0"/>
          <w:marBottom w:val="0"/>
          <w:divBdr>
            <w:top w:val="none" w:sz="0" w:space="0" w:color="auto"/>
            <w:left w:val="none" w:sz="0" w:space="0" w:color="auto"/>
            <w:bottom w:val="none" w:sz="0" w:space="0" w:color="auto"/>
            <w:right w:val="none" w:sz="0" w:space="0" w:color="auto"/>
          </w:divBdr>
        </w:div>
      </w:divsChild>
    </w:div>
    <w:div w:id="1233464405">
      <w:bodyDiv w:val="1"/>
      <w:marLeft w:val="0"/>
      <w:marRight w:val="0"/>
      <w:marTop w:val="0"/>
      <w:marBottom w:val="0"/>
      <w:divBdr>
        <w:top w:val="none" w:sz="0" w:space="0" w:color="auto"/>
        <w:left w:val="none" w:sz="0" w:space="0" w:color="auto"/>
        <w:bottom w:val="none" w:sz="0" w:space="0" w:color="auto"/>
        <w:right w:val="none" w:sz="0" w:space="0" w:color="auto"/>
      </w:divBdr>
      <w:divsChild>
        <w:div w:id="83695455">
          <w:marLeft w:val="0"/>
          <w:marRight w:val="0"/>
          <w:marTop w:val="0"/>
          <w:marBottom w:val="0"/>
          <w:divBdr>
            <w:top w:val="none" w:sz="0" w:space="0" w:color="auto"/>
            <w:left w:val="none" w:sz="0" w:space="0" w:color="auto"/>
            <w:bottom w:val="none" w:sz="0" w:space="0" w:color="auto"/>
            <w:right w:val="none" w:sz="0" w:space="0" w:color="auto"/>
          </w:divBdr>
          <w:divsChild>
            <w:div w:id="2143302750">
              <w:marLeft w:val="0"/>
              <w:marRight w:val="0"/>
              <w:marTop w:val="0"/>
              <w:marBottom w:val="0"/>
              <w:divBdr>
                <w:top w:val="none" w:sz="0" w:space="0" w:color="auto"/>
                <w:left w:val="none" w:sz="0" w:space="0" w:color="auto"/>
                <w:bottom w:val="none" w:sz="0" w:space="0" w:color="auto"/>
                <w:right w:val="none" w:sz="0" w:space="0" w:color="auto"/>
              </w:divBdr>
              <w:divsChild>
                <w:div w:id="17503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0051">
          <w:marLeft w:val="0"/>
          <w:marRight w:val="0"/>
          <w:marTop w:val="0"/>
          <w:marBottom w:val="0"/>
          <w:divBdr>
            <w:top w:val="none" w:sz="0" w:space="0" w:color="auto"/>
            <w:left w:val="none" w:sz="0" w:space="0" w:color="auto"/>
            <w:bottom w:val="none" w:sz="0" w:space="0" w:color="auto"/>
            <w:right w:val="none" w:sz="0" w:space="0" w:color="auto"/>
          </w:divBdr>
        </w:div>
      </w:divsChild>
    </w:div>
    <w:div w:id="1264650603">
      <w:bodyDiv w:val="1"/>
      <w:marLeft w:val="0"/>
      <w:marRight w:val="0"/>
      <w:marTop w:val="0"/>
      <w:marBottom w:val="0"/>
      <w:divBdr>
        <w:top w:val="none" w:sz="0" w:space="0" w:color="auto"/>
        <w:left w:val="none" w:sz="0" w:space="0" w:color="auto"/>
        <w:bottom w:val="none" w:sz="0" w:space="0" w:color="auto"/>
        <w:right w:val="none" w:sz="0" w:space="0" w:color="auto"/>
      </w:divBdr>
    </w:div>
    <w:div w:id="1273971394">
      <w:bodyDiv w:val="1"/>
      <w:marLeft w:val="0"/>
      <w:marRight w:val="0"/>
      <w:marTop w:val="0"/>
      <w:marBottom w:val="0"/>
      <w:divBdr>
        <w:top w:val="none" w:sz="0" w:space="0" w:color="auto"/>
        <w:left w:val="none" w:sz="0" w:space="0" w:color="auto"/>
        <w:bottom w:val="none" w:sz="0" w:space="0" w:color="auto"/>
        <w:right w:val="none" w:sz="0" w:space="0" w:color="auto"/>
      </w:divBdr>
      <w:divsChild>
        <w:div w:id="990671450">
          <w:marLeft w:val="0"/>
          <w:marRight w:val="0"/>
          <w:marTop w:val="0"/>
          <w:marBottom w:val="0"/>
          <w:divBdr>
            <w:top w:val="none" w:sz="0" w:space="0" w:color="auto"/>
            <w:left w:val="none" w:sz="0" w:space="0" w:color="auto"/>
            <w:bottom w:val="none" w:sz="0" w:space="0" w:color="auto"/>
            <w:right w:val="none" w:sz="0" w:space="0" w:color="auto"/>
          </w:divBdr>
          <w:divsChild>
            <w:div w:id="1878201514">
              <w:marLeft w:val="0"/>
              <w:marRight w:val="0"/>
              <w:marTop w:val="0"/>
              <w:marBottom w:val="0"/>
              <w:divBdr>
                <w:top w:val="none" w:sz="0" w:space="0" w:color="auto"/>
                <w:left w:val="none" w:sz="0" w:space="0" w:color="auto"/>
                <w:bottom w:val="none" w:sz="0" w:space="0" w:color="auto"/>
                <w:right w:val="none" w:sz="0" w:space="0" w:color="auto"/>
              </w:divBdr>
              <w:divsChild>
                <w:div w:id="2929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389">
          <w:marLeft w:val="0"/>
          <w:marRight w:val="0"/>
          <w:marTop w:val="0"/>
          <w:marBottom w:val="0"/>
          <w:divBdr>
            <w:top w:val="none" w:sz="0" w:space="0" w:color="auto"/>
            <w:left w:val="none" w:sz="0" w:space="0" w:color="auto"/>
            <w:bottom w:val="none" w:sz="0" w:space="0" w:color="auto"/>
            <w:right w:val="none" w:sz="0" w:space="0" w:color="auto"/>
          </w:divBdr>
        </w:div>
      </w:divsChild>
    </w:div>
    <w:div w:id="1280527820">
      <w:bodyDiv w:val="1"/>
      <w:marLeft w:val="0"/>
      <w:marRight w:val="0"/>
      <w:marTop w:val="0"/>
      <w:marBottom w:val="0"/>
      <w:divBdr>
        <w:top w:val="none" w:sz="0" w:space="0" w:color="auto"/>
        <w:left w:val="none" w:sz="0" w:space="0" w:color="auto"/>
        <w:bottom w:val="none" w:sz="0" w:space="0" w:color="auto"/>
        <w:right w:val="none" w:sz="0" w:space="0" w:color="auto"/>
      </w:divBdr>
      <w:divsChild>
        <w:div w:id="643436825">
          <w:marLeft w:val="0"/>
          <w:marRight w:val="0"/>
          <w:marTop w:val="0"/>
          <w:marBottom w:val="0"/>
          <w:divBdr>
            <w:top w:val="none" w:sz="0" w:space="0" w:color="auto"/>
            <w:left w:val="none" w:sz="0" w:space="0" w:color="auto"/>
            <w:bottom w:val="none" w:sz="0" w:space="0" w:color="auto"/>
            <w:right w:val="none" w:sz="0" w:space="0" w:color="auto"/>
          </w:divBdr>
          <w:divsChild>
            <w:div w:id="307589959">
              <w:marLeft w:val="0"/>
              <w:marRight w:val="0"/>
              <w:marTop w:val="0"/>
              <w:marBottom w:val="0"/>
              <w:divBdr>
                <w:top w:val="none" w:sz="0" w:space="0" w:color="auto"/>
                <w:left w:val="none" w:sz="0" w:space="0" w:color="auto"/>
                <w:bottom w:val="none" w:sz="0" w:space="0" w:color="auto"/>
                <w:right w:val="none" w:sz="0" w:space="0" w:color="auto"/>
              </w:divBdr>
              <w:divsChild>
                <w:div w:id="7886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842">
          <w:marLeft w:val="0"/>
          <w:marRight w:val="0"/>
          <w:marTop w:val="0"/>
          <w:marBottom w:val="0"/>
          <w:divBdr>
            <w:top w:val="none" w:sz="0" w:space="0" w:color="auto"/>
            <w:left w:val="none" w:sz="0" w:space="0" w:color="auto"/>
            <w:bottom w:val="none" w:sz="0" w:space="0" w:color="auto"/>
            <w:right w:val="none" w:sz="0" w:space="0" w:color="auto"/>
          </w:divBdr>
        </w:div>
      </w:divsChild>
    </w:div>
    <w:div w:id="1285120478">
      <w:bodyDiv w:val="1"/>
      <w:marLeft w:val="0"/>
      <w:marRight w:val="0"/>
      <w:marTop w:val="0"/>
      <w:marBottom w:val="0"/>
      <w:divBdr>
        <w:top w:val="none" w:sz="0" w:space="0" w:color="auto"/>
        <w:left w:val="none" w:sz="0" w:space="0" w:color="auto"/>
        <w:bottom w:val="none" w:sz="0" w:space="0" w:color="auto"/>
        <w:right w:val="none" w:sz="0" w:space="0" w:color="auto"/>
      </w:divBdr>
      <w:divsChild>
        <w:div w:id="1702851995">
          <w:marLeft w:val="0"/>
          <w:marRight w:val="0"/>
          <w:marTop w:val="0"/>
          <w:marBottom w:val="0"/>
          <w:divBdr>
            <w:top w:val="none" w:sz="0" w:space="0" w:color="auto"/>
            <w:left w:val="none" w:sz="0" w:space="0" w:color="auto"/>
            <w:bottom w:val="none" w:sz="0" w:space="0" w:color="auto"/>
            <w:right w:val="none" w:sz="0" w:space="0" w:color="auto"/>
          </w:divBdr>
          <w:divsChild>
            <w:div w:id="1873879111">
              <w:marLeft w:val="0"/>
              <w:marRight w:val="0"/>
              <w:marTop w:val="0"/>
              <w:marBottom w:val="0"/>
              <w:divBdr>
                <w:top w:val="none" w:sz="0" w:space="0" w:color="auto"/>
                <w:left w:val="none" w:sz="0" w:space="0" w:color="auto"/>
                <w:bottom w:val="none" w:sz="0" w:space="0" w:color="auto"/>
                <w:right w:val="none" w:sz="0" w:space="0" w:color="auto"/>
              </w:divBdr>
            </w:div>
          </w:divsChild>
        </w:div>
        <w:div w:id="1602837726">
          <w:marLeft w:val="0"/>
          <w:marRight w:val="0"/>
          <w:marTop w:val="0"/>
          <w:marBottom w:val="0"/>
          <w:divBdr>
            <w:top w:val="none" w:sz="0" w:space="0" w:color="auto"/>
            <w:left w:val="none" w:sz="0" w:space="0" w:color="auto"/>
            <w:bottom w:val="none" w:sz="0" w:space="0" w:color="auto"/>
            <w:right w:val="none" w:sz="0" w:space="0" w:color="auto"/>
          </w:divBdr>
        </w:div>
      </w:divsChild>
    </w:div>
    <w:div w:id="1322806260">
      <w:bodyDiv w:val="1"/>
      <w:marLeft w:val="0"/>
      <w:marRight w:val="0"/>
      <w:marTop w:val="0"/>
      <w:marBottom w:val="0"/>
      <w:divBdr>
        <w:top w:val="none" w:sz="0" w:space="0" w:color="auto"/>
        <w:left w:val="none" w:sz="0" w:space="0" w:color="auto"/>
        <w:bottom w:val="none" w:sz="0" w:space="0" w:color="auto"/>
        <w:right w:val="none" w:sz="0" w:space="0" w:color="auto"/>
      </w:divBdr>
    </w:div>
    <w:div w:id="1377580090">
      <w:bodyDiv w:val="1"/>
      <w:marLeft w:val="0"/>
      <w:marRight w:val="0"/>
      <w:marTop w:val="0"/>
      <w:marBottom w:val="0"/>
      <w:divBdr>
        <w:top w:val="none" w:sz="0" w:space="0" w:color="auto"/>
        <w:left w:val="none" w:sz="0" w:space="0" w:color="auto"/>
        <w:bottom w:val="none" w:sz="0" w:space="0" w:color="auto"/>
        <w:right w:val="none" w:sz="0" w:space="0" w:color="auto"/>
      </w:divBdr>
      <w:divsChild>
        <w:div w:id="884482810">
          <w:marLeft w:val="0"/>
          <w:marRight w:val="0"/>
          <w:marTop w:val="0"/>
          <w:marBottom w:val="0"/>
          <w:divBdr>
            <w:top w:val="none" w:sz="0" w:space="0" w:color="auto"/>
            <w:left w:val="none" w:sz="0" w:space="0" w:color="auto"/>
            <w:bottom w:val="none" w:sz="0" w:space="0" w:color="auto"/>
            <w:right w:val="none" w:sz="0" w:space="0" w:color="auto"/>
          </w:divBdr>
          <w:divsChild>
            <w:div w:id="815997402">
              <w:marLeft w:val="0"/>
              <w:marRight w:val="0"/>
              <w:marTop w:val="0"/>
              <w:marBottom w:val="0"/>
              <w:divBdr>
                <w:top w:val="none" w:sz="0" w:space="0" w:color="auto"/>
                <w:left w:val="none" w:sz="0" w:space="0" w:color="auto"/>
                <w:bottom w:val="none" w:sz="0" w:space="0" w:color="auto"/>
                <w:right w:val="none" w:sz="0" w:space="0" w:color="auto"/>
              </w:divBdr>
            </w:div>
          </w:divsChild>
        </w:div>
        <w:div w:id="2107655113">
          <w:marLeft w:val="0"/>
          <w:marRight w:val="0"/>
          <w:marTop w:val="0"/>
          <w:marBottom w:val="0"/>
          <w:divBdr>
            <w:top w:val="none" w:sz="0" w:space="0" w:color="auto"/>
            <w:left w:val="none" w:sz="0" w:space="0" w:color="auto"/>
            <w:bottom w:val="none" w:sz="0" w:space="0" w:color="auto"/>
            <w:right w:val="none" w:sz="0" w:space="0" w:color="auto"/>
          </w:divBdr>
          <w:divsChild>
            <w:div w:id="1855342710">
              <w:marLeft w:val="0"/>
              <w:marRight w:val="0"/>
              <w:marTop w:val="0"/>
              <w:marBottom w:val="0"/>
              <w:divBdr>
                <w:top w:val="none" w:sz="0" w:space="0" w:color="auto"/>
                <w:left w:val="none" w:sz="0" w:space="0" w:color="auto"/>
                <w:bottom w:val="none" w:sz="0" w:space="0" w:color="auto"/>
                <w:right w:val="none" w:sz="0" w:space="0" w:color="auto"/>
              </w:divBdr>
            </w:div>
          </w:divsChild>
        </w:div>
        <w:div w:id="397820918">
          <w:marLeft w:val="0"/>
          <w:marRight w:val="0"/>
          <w:marTop w:val="0"/>
          <w:marBottom w:val="0"/>
          <w:divBdr>
            <w:top w:val="none" w:sz="0" w:space="0" w:color="auto"/>
            <w:left w:val="none" w:sz="0" w:space="0" w:color="auto"/>
            <w:bottom w:val="none" w:sz="0" w:space="0" w:color="auto"/>
            <w:right w:val="none" w:sz="0" w:space="0" w:color="auto"/>
          </w:divBdr>
        </w:div>
      </w:divsChild>
    </w:div>
    <w:div w:id="1408189142">
      <w:bodyDiv w:val="1"/>
      <w:marLeft w:val="0"/>
      <w:marRight w:val="0"/>
      <w:marTop w:val="0"/>
      <w:marBottom w:val="0"/>
      <w:divBdr>
        <w:top w:val="none" w:sz="0" w:space="0" w:color="auto"/>
        <w:left w:val="none" w:sz="0" w:space="0" w:color="auto"/>
        <w:bottom w:val="none" w:sz="0" w:space="0" w:color="auto"/>
        <w:right w:val="none" w:sz="0" w:space="0" w:color="auto"/>
      </w:divBdr>
      <w:divsChild>
        <w:div w:id="337657539">
          <w:marLeft w:val="0"/>
          <w:marRight w:val="0"/>
          <w:marTop w:val="0"/>
          <w:marBottom w:val="0"/>
          <w:divBdr>
            <w:top w:val="none" w:sz="0" w:space="0" w:color="auto"/>
            <w:left w:val="none" w:sz="0" w:space="0" w:color="auto"/>
            <w:bottom w:val="none" w:sz="0" w:space="0" w:color="auto"/>
            <w:right w:val="none" w:sz="0" w:space="0" w:color="auto"/>
          </w:divBdr>
          <w:divsChild>
            <w:div w:id="535967371">
              <w:marLeft w:val="0"/>
              <w:marRight w:val="0"/>
              <w:marTop w:val="0"/>
              <w:marBottom w:val="0"/>
              <w:divBdr>
                <w:top w:val="none" w:sz="0" w:space="0" w:color="auto"/>
                <w:left w:val="none" w:sz="0" w:space="0" w:color="auto"/>
                <w:bottom w:val="none" w:sz="0" w:space="0" w:color="auto"/>
                <w:right w:val="none" w:sz="0" w:space="0" w:color="auto"/>
              </w:divBdr>
              <w:divsChild>
                <w:div w:id="10730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8488">
          <w:marLeft w:val="0"/>
          <w:marRight w:val="0"/>
          <w:marTop w:val="0"/>
          <w:marBottom w:val="0"/>
          <w:divBdr>
            <w:top w:val="none" w:sz="0" w:space="0" w:color="auto"/>
            <w:left w:val="none" w:sz="0" w:space="0" w:color="auto"/>
            <w:bottom w:val="none" w:sz="0" w:space="0" w:color="auto"/>
            <w:right w:val="none" w:sz="0" w:space="0" w:color="auto"/>
          </w:divBdr>
        </w:div>
      </w:divsChild>
    </w:div>
    <w:div w:id="1424916098">
      <w:bodyDiv w:val="1"/>
      <w:marLeft w:val="0"/>
      <w:marRight w:val="0"/>
      <w:marTop w:val="0"/>
      <w:marBottom w:val="0"/>
      <w:divBdr>
        <w:top w:val="none" w:sz="0" w:space="0" w:color="auto"/>
        <w:left w:val="none" w:sz="0" w:space="0" w:color="auto"/>
        <w:bottom w:val="none" w:sz="0" w:space="0" w:color="auto"/>
        <w:right w:val="none" w:sz="0" w:space="0" w:color="auto"/>
      </w:divBdr>
      <w:divsChild>
        <w:div w:id="1393768203">
          <w:marLeft w:val="0"/>
          <w:marRight w:val="0"/>
          <w:marTop w:val="0"/>
          <w:marBottom w:val="0"/>
          <w:divBdr>
            <w:top w:val="none" w:sz="0" w:space="0" w:color="auto"/>
            <w:left w:val="none" w:sz="0" w:space="0" w:color="auto"/>
            <w:bottom w:val="none" w:sz="0" w:space="0" w:color="auto"/>
            <w:right w:val="none" w:sz="0" w:space="0" w:color="auto"/>
          </w:divBdr>
          <w:divsChild>
            <w:div w:id="1726027459">
              <w:marLeft w:val="0"/>
              <w:marRight w:val="0"/>
              <w:marTop w:val="0"/>
              <w:marBottom w:val="0"/>
              <w:divBdr>
                <w:top w:val="none" w:sz="0" w:space="0" w:color="auto"/>
                <w:left w:val="none" w:sz="0" w:space="0" w:color="auto"/>
                <w:bottom w:val="none" w:sz="0" w:space="0" w:color="auto"/>
                <w:right w:val="none" w:sz="0" w:space="0" w:color="auto"/>
              </w:divBdr>
              <w:divsChild>
                <w:div w:id="17502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0394">
          <w:marLeft w:val="0"/>
          <w:marRight w:val="0"/>
          <w:marTop w:val="0"/>
          <w:marBottom w:val="0"/>
          <w:divBdr>
            <w:top w:val="none" w:sz="0" w:space="0" w:color="auto"/>
            <w:left w:val="none" w:sz="0" w:space="0" w:color="auto"/>
            <w:bottom w:val="none" w:sz="0" w:space="0" w:color="auto"/>
            <w:right w:val="none" w:sz="0" w:space="0" w:color="auto"/>
          </w:divBdr>
        </w:div>
      </w:divsChild>
    </w:div>
    <w:div w:id="1444692109">
      <w:bodyDiv w:val="1"/>
      <w:marLeft w:val="0"/>
      <w:marRight w:val="0"/>
      <w:marTop w:val="0"/>
      <w:marBottom w:val="0"/>
      <w:divBdr>
        <w:top w:val="none" w:sz="0" w:space="0" w:color="auto"/>
        <w:left w:val="none" w:sz="0" w:space="0" w:color="auto"/>
        <w:bottom w:val="none" w:sz="0" w:space="0" w:color="auto"/>
        <w:right w:val="none" w:sz="0" w:space="0" w:color="auto"/>
      </w:divBdr>
    </w:div>
    <w:div w:id="1446540015">
      <w:bodyDiv w:val="1"/>
      <w:marLeft w:val="0"/>
      <w:marRight w:val="0"/>
      <w:marTop w:val="0"/>
      <w:marBottom w:val="0"/>
      <w:divBdr>
        <w:top w:val="none" w:sz="0" w:space="0" w:color="auto"/>
        <w:left w:val="none" w:sz="0" w:space="0" w:color="auto"/>
        <w:bottom w:val="none" w:sz="0" w:space="0" w:color="auto"/>
        <w:right w:val="none" w:sz="0" w:space="0" w:color="auto"/>
      </w:divBdr>
      <w:divsChild>
        <w:div w:id="725030303">
          <w:marLeft w:val="0"/>
          <w:marRight w:val="0"/>
          <w:marTop w:val="0"/>
          <w:marBottom w:val="0"/>
          <w:divBdr>
            <w:top w:val="none" w:sz="0" w:space="0" w:color="auto"/>
            <w:left w:val="none" w:sz="0" w:space="0" w:color="auto"/>
            <w:bottom w:val="none" w:sz="0" w:space="0" w:color="auto"/>
            <w:right w:val="none" w:sz="0" w:space="0" w:color="auto"/>
          </w:divBdr>
          <w:divsChild>
            <w:div w:id="1899129961">
              <w:marLeft w:val="0"/>
              <w:marRight w:val="0"/>
              <w:marTop w:val="0"/>
              <w:marBottom w:val="0"/>
              <w:divBdr>
                <w:top w:val="none" w:sz="0" w:space="0" w:color="auto"/>
                <w:left w:val="none" w:sz="0" w:space="0" w:color="auto"/>
                <w:bottom w:val="none" w:sz="0" w:space="0" w:color="auto"/>
                <w:right w:val="none" w:sz="0" w:space="0" w:color="auto"/>
              </w:divBdr>
            </w:div>
          </w:divsChild>
        </w:div>
        <w:div w:id="826364500">
          <w:marLeft w:val="0"/>
          <w:marRight w:val="0"/>
          <w:marTop w:val="0"/>
          <w:marBottom w:val="0"/>
          <w:divBdr>
            <w:top w:val="none" w:sz="0" w:space="0" w:color="auto"/>
            <w:left w:val="none" w:sz="0" w:space="0" w:color="auto"/>
            <w:bottom w:val="none" w:sz="0" w:space="0" w:color="auto"/>
            <w:right w:val="none" w:sz="0" w:space="0" w:color="auto"/>
          </w:divBdr>
          <w:divsChild>
            <w:div w:id="31467798">
              <w:marLeft w:val="0"/>
              <w:marRight w:val="0"/>
              <w:marTop w:val="0"/>
              <w:marBottom w:val="0"/>
              <w:divBdr>
                <w:top w:val="none" w:sz="0" w:space="0" w:color="auto"/>
                <w:left w:val="none" w:sz="0" w:space="0" w:color="auto"/>
                <w:bottom w:val="none" w:sz="0" w:space="0" w:color="auto"/>
                <w:right w:val="none" w:sz="0" w:space="0" w:color="auto"/>
              </w:divBdr>
            </w:div>
            <w:div w:id="1381781627">
              <w:marLeft w:val="0"/>
              <w:marRight w:val="0"/>
              <w:marTop w:val="0"/>
              <w:marBottom w:val="0"/>
              <w:divBdr>
                <w:top w:val="none" w:sz="0" w:space="0" w:color="auto"/>
                <w:left w:val="none" w:sz="0" w:space="0" w:color="auto"/>
                <w:bottom w:val="none" w:sz="0" w:space="0" w:color="auto"/>
                <w:right w:val="none" w:sz="0" w:space="0" w:color="auto"/>
              </w:divBdr>
            </w:div>
          </w:divsChild>
        </w:div>
        <w:div w:id="334648268">
          <w:marLeft w:val="0"/>
          <w:marRight w:val="0"/>
          <w:marTop w:val="0"/>
          <w:marBottom w:val="0"/>
          <w:divBdr>
            <w:top w:val="none" w:sz="0" w:space="0" w:color="auto"/>
            <w:left w:val="none" w:sz="0" w:space="0" w:color="auto"/>
            <w:bottom w:val="none" w:sz="0" w:space="0" w:color="auto"/>
            <w:right w:val="none" w:sz="0" w:space="0" w:color="auto"/>
          </w:divBdr>
        </w:div>
      </w:divsChild>
    </w:div>
    <w:div w:id="1450393072">
      <w:bodyDiv w:val="1"/>
      <w:marLeft w:val="0"/>
      <w:marRight w:val="0"/>
      <w:marTop w:val="0"/>
      <w:marBottom w:val="0"/>
      <w:divBdr>
        <w:top w:val="none" w:sz="0" w:space="0" w:color="auto"/>
        <w:left w:val="none" w:sz="0" w:space="0" w:color="auto"/>
        <w:bottom w:val="none" w:sz="0" w:space="0" w:color="auto"/>
        <w:right w:val="none" w:sz="0" w:space="0" w:color="auto"/>
      </w:divBdr>
      <w:divsChild>
        <w:div w:id="1305161931">
          <w:marLeft w:val="0"/>
          <w:marRight w:val="0"/>
          <w:marTop w:val="0"/>
          <w:marBottom w:val="0"/>
          <w:divBdr>
            <w:top w:val="none" w:sz="0" w:space="0" w:color="auto"/>
            <w:left w:val="none" w:sz="0" w:space="0" w:color="auto"/>
            <w:bottom w:val="none" w:sz="0" w:space="0" w:color="auto"/>
            <w:right w:val="none" w:sz="0" w:space="0" w:color="auto"/>
          </w:divBdr>
          <w:divsChild>
            <w:div w:id="1623346590">
              <w:marLeft w:val="0"/>
              <w:marRight w:val="0"/>
              <w:marTop w:val="0"/>
              <w:marBottom w:val="0"/>
              <w:divBdr>
                <w:top w:val="none" w:sz="0" w:space="0" w:color="auto"/>
                <w:left w:val="none" w:sz="0" w:space="0" w:color="auto"/>
                <w:bottom w:val="none" w:sz="0" w:space="0" w:color="auto"/>
                <w:right w:val="none" w:sz="0" w:space="0" w:color="auto"/>
              </w:divBdr>
            </w:div>
          </w:divsChild>
        </w:div>
        <w:div w:id="2001544524">
          <w:marLeft w:val="0"/>
          <w:marRight w:val="0"/>
          <w:marTop w:val="0"/>
          <w:marBottom w:val="0"/>
          <w:divBdr>
            <w:top w:val="none" w:sz="0" w:space="0" w:color="auto"/>
            <w:left w:val="none" w:sz="0" w:space="0" w:color="auto"/>
            <w:bottom w:val="none" w:sz="0" w:space="0" w:color="auto"/>
            <w:right w:val="none" w:sz="0" w:space="0" w:color="auto"/>
          </w:divBdr>
        </w:div>
      </w:divsChild>
    </w:div>
    <w:div w:id="1466238364">
      <w:bodyDiv w:val="1"/>
      <w:marLeft w:val="0"/>
      <w:marRight w:val="0"/>
      <w:marTop w:val="0"/>
      <w:marBottom w:val="0"/>
      <w:divBdr>
        <w:top w:val="none" w:sz="0" w:space="0" w:color="auto"/>
        <w:left w:val="none" w:sz="0" w:space="0" w:color="auto"/>
        <w:bottom w:val="none" w:sz="0" w:space="0" w:color="auto"/>
        <w:right w:val="none" w:sz="0" w:space="0" w:color="auto"/>
      </w:divBdr>
      <w:divsChild>
        <w:div w:id="1248999415">
          <w:marLeft w:val="0"/>
          <w:marRight w:val="0"/>
          <w:marTop w:val="0"/>
          <w:marBottom w:val="0"/>
          <w:divBdr>
            <w:top w:val="none" w:sz="0" w:space="0" w:color="auto"/>
            <w:left w:val="none" w:sz="0" w:space="0" w:color="auto"/>
            <w:bottom w:val="none" w:sz="0" w:space="0" w:color="auto"/>
            <w:right w:val="none" w:sz="0" w:space="0" w:color="auto"/>
          </w:divBdr>
          <w:divsChild>
            <w:div w:id="1759135824">
              <w:marLeft w:val="0"/>
              <w:marRight w:val="0"/>
              <w:marTop w:val="0"/>
              <w:marBottom w:val="0"/>
              <w:divBdr>
                <w:top w:val="none" w:sz="0" w:space="0" w:color="auto"/>
                <w:left w:val="none" w:sz="0" w:space="0" w:color="auto"/>
                <w:bottom w:val="none" w:sz="0" w:space="0" w:color="auto"/>
                <w:right w:val="none" w:sz="0" w:space="0" w:color="auto"/>
              </w:divBdr>
              <w:divsChild>
                <w:div w:id="483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244">
          <w:marLeft w:val="0"/>
          <w:marRight w:val="0"/>
          <w:marTop w:val="0"/>
          <w:marBottom w:val="0"/>
          <w:divBdr>
            <w:top w:val="none" w:sz="0" w:space="0" w:color="auto"/>
            <w:left w:val="none" w:sz="0" w:space="0" w:color="auto"/>
            <w:bottom w:val="none" w:sz="0" w:space="0" w:color="auto"/>
            <w:right w:val="none" w:sz="0" w:space="0" w:color="auto"/>
          </w:divBdr>
        </w:div>
      </w:divsChild>
    </w:div>
    <w:div w:id="1473671078">
      <w:bodyDiv w:val="1"/>
      <w:marLeft w:val="0"/>
      <w:marRight w:val="0"/>
      <w:marTop w:val="0"/>
      <w:marBottom w:val="0"/>
      <w:divBdr>
        <w:top w:val="none" w:sz="0" w:space="0" w:color="auto"/>
        <w:left w:val="none" w:sz="0" w:space="0" w:color="auto"/>
        <w:bottom w:val="none" w:sz="0" w:space="0" w:color="auto"/>
        <w:right w:val="none" w:sz="0" w:space="0" w:color="auto"/>
      </w:divBdr>
      <w:divsChild>
        <w:div w:id="6759444">
          <w:marLeft w:val="0"/>
          <w:marRight w:val="0"/>
          <w:marTop w:val="0"/>
          <w:marBottom w:val="0"/>
          <w:divBdr>
            <w:top w:val="none" w:sz="0" w:space="0" w:color="auto"/>
            <w:left w:val="none" w:sz="0" w:space="0" w:color="auto"/>
            <w:bottom w:val="none" w:sz="0" w:space="0" w:color="auto"/>
            <w:right w:val="none" w:sz="0" w:space="0" w:color="auto"/>
          </w:divBdr>
          <w:divsChild>
            <w:div w:id="2137487872">
              <w:marLeft w:val="0"/>
              <w:marRight w:val="0"/>
              <w:marTop w:val="0"/>
              <w:marBottom w:val="0"/>
              <w:divBdr>
                <w:top w:val="none" w:sz="0" w:space="0" w:color="auto"/>
                <w:left w:val="none" w:sz="0" w:space="0" w:color="auto"/>
                <w:bottom w:val="none" w:sz="0" w:space="0" w:color="auto"/>
                <w:right w:val="none" w:sz="0" w:space="0" w:color="auto"/>
              </w:divBdr>
            </w:div>
          </w:divsChild>
        </w:div>
        <w:div w:id="378171325">
          <w:marLeft w:val="0"/>
          <w:marRight w:val="0"/>
          <w:marTop w:val="0"/>
          <w:marBottom w:val="0"/>
          <w:divBdr>
            <w:top w:val="none" w:sz="0" w:space="0" w:color="auto"/>
            <w:left w:val="none" w:sz="0" w:space="0" w:color="auto"/>
            <w:bottom w:val="none" w:sz="0" w:space="0" w:color="auto"/>
            <w:right w:val="none" w:sz="0" w:space="0" w:color="auto"/>
          </w:divBdr>
        </w:div>
      </w:divsChild>
    </w:div>
    <w:div w:id="1492216337">
      <w:bodyDiv w:val="1"/>
      <w:marLeft w:val="0"/>
      <w:marRight w:val="0"/>
      <w:marTop w:val="0"/>
      <w:marBottom w:val="0"/>
      <w:divBdr>
        <w:top w:val="none" w:sz="0" w:space="0" w:color="auto"/>
        <w:left w:val="none" w:sz="0" w:space="0" w:color="auto"/>
        <w:bottom w:val="none" w:sz="0" w:space="0" w:color="auto"/>
        <w:right w:val="none" w:sz="0" w:space="0" w:color="auto"/>
      </w:divBdr>
    </w:div>
    <w:div w:id="1497921428">
      <w:bodyDiv w:val="1"/>
      <w:marLeft w:val="0"/>
      <w:marRight w:val="0"/>
      <w:marTop w:val="0"/>
      <w:marBottom w:val="0"/>
      <w:divBdr>
        <w:top w:val="none" w:sz="0" w:space="0" w:color="auto"/>
        <w:left w:val="none" w:sz="0" w:space="0" w:color="auto"/>
        <w:bottom w:val="none" w:sz="0" w:space="0" w:color="auto"/>
        <w:right w:val="none" w:sz="0" w:space="0" w:color="auto"/>
      </w:divBdr>
      <w:divsChild>
        <w:div w:id="761537359">
          <w:marLeft w:val="0"/>
          <w:marRight w:val="0"/>
          <w:marTop w:val="0"/>
          <w:marBottom w:val="0"/>
          <w:divBdr>
            <w:top w:val="none" w:sz="0" w:space="0" w:color="auto"/>
            <w:left w:val="none" w:sz="0" w:space="0" w:color="auto"/>
            <w:bottom w:val="none" w:sz="0" w:space="0" w:color="auto"/>
            <w:right w:val="none" w:sz="0" w:space="0" w:color="auto"/>
          </w:divBdr>
          <w:divsChild>
            <w:div w:id="1153986125">
              <w:marLeft w:val="0"/>
              <w:marRight w:val="0"/>
              <w:marTop w:val="0"/>
              <w:marBottom w:val="0"/>
              <w:divBdr>
                <w:top w:val="none" w:sz="0" w:space="0" w:color="auto"/>
                <w:left w:val="none" w:sz="0" w:space="0" w:color="auto"/>
                <w:bottom w:val="none" w:sz="0" w:space="0" w:color="auto"/>
                <w:right w:val="none" w:sz="0" w:space="0" w:color="auto"/>
              </w:divBdr>
            </w:div>
          </w:divsChild>
        </w:div>
        <w:div w:id="1343583979">
          <w:marLeft w:val="0"/>
          <w:marRight w:val="0"/>
          <w:marTop w:val="0"/>
          <w:marBottom w:val="0"/>
          <w:divBdr>
            <w:top w:val="none" w:sz="0" w:space="0" w:color="auto"/>
            <w:left w:val="none" w:sz="0" w:space="0" w:color="auto"/>
            <w:bottom w:val="none" w:sz="0" w:space="0" w:color="auto"/>
            <w:right w:val="none" w:sz="0" w:space="0" w:color="auto"/>
          </w:divBdr>
          <w:divsChild>
            <w:div w:id="807089106">
              <w:marLeft w:val="0"/>
              <w:marRight w:val="0"/>
              <w:marTop w:val="0"/>
              <w:marBottom w:val="0"/>
              <w:divBdr>
                <w:top w:val="none" w:sz="0" w:space="0" w:color="auto"/>
                <w:left w:val="none" w:sz="0" w:space="0" w:color="auto"/>
                <w:bottom w:val="none" w:sz="0" w:space="0" w:color="auto"/>
                <w:right w:val="none" w:sz="0" w:space="0" w:color="auto"/>
              </w:divBdr>
            </w:div>
            <w:div w:id="368342076">
              <w:marLeft w:val="0"/>
              <w:marRight w:val="0"/>
              <w:marTop w:val="0"/>
              <w:marBottom w:val="0"/>
              <w:divBdr>
                <w:top w:val="none" w:sz="0" w:space="0" w:color="auto"/>
                <w:left w:val="none" w:sz="0" w:space="0" w:color="auto"/>
                <w:bottom w:val="none" w:sz="0" w:space="0" w:color="auto"/>
                <w:right w:val="none" w:sz="0" w:space="0" w:color="auto"/>
              </w:divBdr>
            </w:div>
          </w:divsChild>
        </w:div>
        <w:div w:id="952126165">
          <w:marLeft w:val="0"/>
          <w:marRight w:val="0"/>
          <w:marTop w:val="0"/>
          <w:marBottom w:val="0"/>
          <w:divBdr>
            <w:top w:val="none" w:sz="0" w:space="0" w:color="auto"/>
            <w:left w:val="none" w:sz="0" w:space="0" w:color="auto"/>
            <w:bottom w:val="none" w:sz="0" w:space="0" w:color="auto"/>
            <w:right w:val="none" w:sz="0" w:space="0" w:color="auto"/>
          </w:divBdr>
        </w:div>
      </w:divsChild>
    </w:div>
    <w:div w:id="1527132608">
      <w:bodyDiv w:val="1"/>
      <w:marLeft w:val="0"/>
      <w:marRight w:val="0"/>
      <w:marTop w:val="0"/>
      <w:marBottom w:val="0"/>
      <w:divBdr>
        <w:top w:val="none" w:sz="0" w:space="0" w:color="auto"/>
        <w:left w:val="none" w:sz="0" w:space="0" w:color="auto"/>
        <w:bottom w:val="none" w:sz="0" w:space="0" w:color="auto"/>
        <w:right w:val="none" w:sz="0" w:space="0" w:color="auto"/>
      </w:divBdr>
    </w:div>
    <w:div w:id="1578369737">
      <w:bodyDiv w:val="1"/>
      <w:marLeft w:val="0"/>
      <w:marRight w:val="0"/>
      <w:marTop w:val="0"/>
      <w:marBottom w:val="0"/>
      <w:divBdr>
        <w:top w:val="none" w:sz="0" w:space="0" w:color="auto"/>
        <w:left w:val="none" w:sz="0" w:space="0" w:color="auto"/>
        <w:bottom w:val="none" w:sz="0" w:space="0" w:color="auto"/>
        <w:right w:val="none" w:sz="0" w:space="0" w:color="auto"/>
      </w:divBdr>
      <w:divsChild>
        <w:div w:id="1307198319">
          <w:marLeft w:val="0"/>
          <w:marRight w:val="0"/>
          <w:marTop w:val="0"/>
          <w:marBottom w:val="0"/>
          <w:divBdr>
            <w:top w:val="none" w:sz="0" w:space="0" w:color="auto"/>
            <w:left w:val="none" w:sz="0" w:space="0" w:color="auto"/>
            <w:bottom w:val="none" w:sz="0" w:space="0" w:color="auto"/>
            <w:right w:val="none" w:sz="0" w:space="0" w:color="auto"/>
          </w:divBdr>
          <w:divsChild>
            <w:div w:id="1681274462">
              <w:marLeft w:val="0"/>
              <w:marRight w:val="0"/>
              <w:marTop w:val="0"/>
              <w:marBottom w:val="0"/>
              <w:divBdr>
                <w:top w:val="none" w:sz="0" w:space="0" w:color="auto"/>
                <w:left w:val="none" w:sz="0" w:space="0" w:color="auto"/>
                <w:bottom w:val="none" w:sz="0" w:space="0" w:color="auto"/>
                <w:right w:val="none" w:sz="0" w:space="0" w:color="auto"/>
              </w:divBdr>
              <w:divsChild>
                <w:div w:id="5927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6812">
          <w:marLeft w:val="0"/>
          <w:marRight w:val="0"/>
          <w:marTop w:val="0"/>
          <w:marBottom w:val="0"/>
          <w:divBdr>
            <w:top w:val="none" w:sz="0" w:space="0" w:color="auto"/>
            <w:left w:val="none" w:sz="0" w:space="0" w:color="auto"/>
            <w:bottom w:val="none" w:sz="0" w:space="0" w:color="auto"/>
            <w:right w:val="none" w:sz="0" w:space="0" w:color="auto"/>
          </w:divBdr>
        </w:div>
      </w:divsChild>
    </w:div>
    <w:div w:id="1603681545">
      <w:bodyDiv w:val="1"/>
      <w:marLeft w:val="0"/>
      <w:marRight w:val="0"/>
      <w:marTop w:val="0"/>
      <w:marBottom w:val="0"/>
      <w:divBdr>
        <w:top w:val="none" w:sz="0" w:space="0" w:color="auto"/>
        <w:left w:val="none" w:sz="0" w:space="0" w:color="auto"/>
        <w:bottom w:val="none" w:sz="0" w:space="0" w:color="auto"/>
        <w:right w:val="none" w:sz="0" w:space="0" w:color="auto"/>
      </w:divBdr>
      <w:divsChild>
        <w:div w:id="1704788645">
          <w:marLeft w:val="0"/>
          <w:marRight w:val="0"/>
          <w:marTop w:val="0"/>
          <w:marBottom w:val="0"/>
          <w:divBdr>
            <w:top w:val="none" w:sz="0" w:space="0" w:color="auto"/>
            <w:left w:val="none" w:sz="0" w:space="0" w:color="auto"/>
            <w:bottom w:val="none" w:sz="0" w:space="0" w:color="auto"/>
            <w:right w:val="none" w:sz="0" w:space="0" w:color="auto"/>
          </w:divBdr>
          <w:divsChild>
            <w:div w:id="1737892699">
              <w:marLeft w:val="0"/>
              <w:marRight w:val="0"/>
              <w:marTop w:val="0"/>
              <w:marBottom w:val="0"/>
              <w:divBdr>
                <w:top w:val="none" w:sz="0" w:space="0" w:color="auto"/>
                <w:left w:val="none" w:sz="0" w:space="0" w:color="auto"/>
                <w:bottom w:val="none" w:sz="0" w:space="0" w:color="auto"/>
                <w:right w:val="none" w:sz="0" w:space="0" w:color="auto"/>
              </w:divBdr>
              <w:divsChild>
                <w:div w:id="11603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2036">
          <w:marLeft w:val="0"/>
          <w:marRight w:val="0"/>
          <w:marTop w:val="0"/>
          <w:marBottom w:val="0"/>
          <w:divBdr>
            <w:top w:val="none" w:sz="0" w:space="0" w:color="auto"/>
            <w:left w:val="none" w:sz="0" w:space="0" w:color="auto"/>
            <w:bottom w:val="none" w:sz="0" w:space="0" w:color="auto"/>
            <w:right w:val="none" w:sz="0" w:space="0" w:color="auto"/>
          </w:divBdr>
        </w:div>
      </w:divsChild>
    </w:div>
    <w:div w:id="1626424191">
      <w:bodyDiv w:val="1"/>
      <w:marLeft w:val="0"/>
      <w:marRight w:val="0"/>
      <w:marTop w:val="0"/>
      <w:marBottom w:val="0"/>
      <w:divBdr>
        <w:top w:val="none" w:sz="0" w:space="0" w:color="auto"/>
        <w:left w:val="none" w:sz="0" w:space="0" w:color="auto"/>
        <w:bottom w:val="none" w:sz="0" w:space="0" w:color="auto"/>
        <w:right w:val="none" w:sz="0" w:space="0" w:color="auto"/>
      </w:divBdr>
      <w:divsChild>
        <w:div w:id="403184703">
          <w:marLeft w:val="0"/>
          <w:marRight w:val="0"/>
          <w:marTop w:val="0"/>
          <w:marBottom w:val="0"/>
          <w:divBdr>
            <w:top w:val="none" w:sz="0" w:space="0" w:color="auto"/>
            <w:left w:val="none" w:sz="0" w:space="0" w:color="auto"/>
            <w:bottom w:val="none" w:sz="0" w:space="0" w:color="auto"/>
            <w:right w:val="none" w:sz="0" w:space="0" w:color="auto"/>
          </w:divBdr>
          <w:divsChild>
            <w:div w:id="1051811120">
              <w:marLeft w:val="0"/>
              <w:marRight w:val="0"/>
              <w:marTop w:val="0"/>
              <w:marBottom w:val="0"/>
              <w:divBdr>
                <w:top w:val="none" w:sz="0" w:space="0" w:color="auto"/>
                <w:left w:val="none" w:sz="0" w:space="0" w:color="auto"/>
                <w:bottom w:val="none" w:sz="0" w:space="0" w:color="auto"/>
                <w:right w:val="none" w:sz="0" w:space="0" w:color="auto"/>
              </w:divBdr>
              <w:divsChild>
                <w:div w:id="17908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7686">
          <w:marLeft w:val="0"/>
          <w:marRight w:val="0"/>
          <w:marTop w:val="0"/>
          <w:marBottom w:val="0"/>
          <w:divBdr>
            <w:top w:val="none" w:sz="0" w:space="0" w:color="auto"/>
            <w:left w:val="none" w:sz="0" w:space="0" w:color="auto"/>
            <w:bottom w:val="none" w:sz="0" w:space="0" w:color="auto"/>
            <w:right w:val="none" w:sz="0" w:space="0" w:color="auto"/>
          </w:divBdr>
        </w:div>
      </w:divsChild>
    </w:div>
    <w:div w:id="1630283780">
      <w:bodyDiv w:val="1"/>
      <w:marLeft w:val="0"/>
      <w:marRight w:val="0"/>
      <w:marTop w:val="0"/>
      <w:marBottom w:val="0"/>
      <w:divBdr>
        <w:top w:val="none" w:sz="0" w:space="0" w:color="auto"/>
        <w:left w:val="none" w:sz="0" w:space="0" w:color="auto"/>
        <w:bottom w:val="none" w:sz="0" w:space="0" w:color="auto"/>
        <w:right w:val="none" w:sz="0" w:space="0" w:color="auto"/>
      </w:divBdr>
    </w:div>
    <w:div w:id="1642421136">
      <w:bodyDiv w:val="1"/>
      <w:marLeft w:val="0"/>
      <w:marRight w:val="0"/>
      <w:marTop w:val="0"/>
      <w:marBottom w:val="0"/>
      <w:divBdr>
        <w:top w:val="none" w:sz="0" w:space="0" w:color="auto"/>
        <w:left w:val="none" w:sz="0" w:space="0" w:color="auto"/>
        <w:bottom w:val="none" w:sz="0" w:space="0" w:color="auto"/>
        <w:right w:val="none" w:sz="0" w:space="0" w:color="auto"/>
      </w:divBdr>
      <w:divsChild>
        <w:div w:id="580792034">
          <w:marLeft w:val="0"/>
          <w:marRight w:val="0"/>
          <w:marTop w:val="0"/>
          <w:marBottom w:val="0"/>
          <w:divBdr>
            <w:top w:val="none" w:sz="0" w:space="0" w:color="auto"/>
            <w:left w:val="none" w:sz="0" w:space="0" w:color="auto"/>
            <w:bottom w:val="none" w:sz="0" w:space="0" w:color="auto"/>
            <w:right w:val="none" w:sz="0" w:space="0" w:color="auto"/>
          </w:divBdr>
          <w:divsChild>
            <w:div w:id="1203908228">
              <w:marLeft w:val="0"/>
              <w:marRight w:val="0"/>
              <w:marTop w:val="0"/>
              <w:marBottom w:val="0"/>
              <w:divBdr>
                <w:top w:val="none" w:sz="0" w:space="0" w:color="auto"/>
                <w:left w:val="none" w:sz="0" w:space="0" w:color="auto"/>
                <w:bottom w:val="none" w:sz="0" w:space="0" w:color="auto"/>
                <w:right w:val="none" w:sz="0" w:space="0" w:color="auto"/>
              </w:divBdr>
              <w:divsChild>
                <w:div w:id="18652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552">
          <w:marLeft w:val="0"/>
          <w:marRight w:val="0"/>
          <w:marTop w:val="0"/>
          <w:marBottom w:val="0"/>
          <w:divBdr>
            <w:top w:val="none" w:sz="0" w:space="0" w:color="auto"/>
            <w:left w:val="none" w:sz="0" w:space="0" w:color="auto"/>
            <w:bottom w:val="none" w:sz="0" w:space="0" w:color="auto"/>
            <w:right w:val="none" w:sz="0" w:space="0" w:color="auto"/>
          </w:divBdr>
        </w:div>
      </w:divsChild>
    </w:div>
    <w:div w:id="1658001185">
      <w:bodyDiv w:val="1"/>
      <w:marLeft w:val="0"/>
      <w:marRight w:val="0"/>
      <w:marTop w:val="0"/>
      <w:marBottom w:val="0"/>
      <w:divBdr>
        <w:top w:val="none" w:sz="0" w:space="0" w:color="auto"/>
        <w:left w:val="none" w:sz="0" w:space="0" w:color="auto"/>
        <w:bottom w:val="none" w:sz="0" w:space="0" w:color="auto"/>
        <w:right w:val="none" w:sz="0" w:space="0" w:color="auto"/>
      </w:divBdr>
    </w:div>
    <w:div w:id="1699164603">
      <w:bodyDiv w:val="1"/>
      <w:marLeft w:val="0"/>
      <w:marRight w:val="0"/>
      <w:marTop w:val="0"/>
      <w:marBottom w:val="0"/>
      <w:divBdr>
        <w:top w:val="none" w:sz="0" w:space="0" w:color="auto"/>
        <w:left w:val="none" w:sz="0" w:space="0" w:color="auto"/>
        <w:bottom w:val="none" w:sz="0" w:space="0" w:color="auto"/>
        <w:right w:val="none" w:sz="0" w:space="0" w:color="auto"/>
      </w:divBdr>
      <w:divsChild>
        <w:div w:id="1506746583">
          <w:marLeft w:val="0"/>
          <w:marRight w:val="0"/>
          <w:marTop w:val="0"/>
          <w:marBottom w:val="0"/>
          <w:divBdr>
            <w:top w:val="none" w:sz="0" w:space="0" w:color="auto"/>
            <w:left w:val="none" w:sz="0" w:space="0" w:color="auto"/>
            <w:bottom w:val="none" w:sz="0" w:space="0" w:color="auto"/>
            <w:right w:val="none" w:sz="0" w:space="0" w:color="auto"/>
          </w:divBdr>
          <w:divsChild>
            <w:div w:id="1579436636">
              <w:marLeft w:val="0"/>
              <w:marRight w:val="0"/>
              <w:marTop w:val="0"/>
              <w:marBottom w:val="0"/>
              <w:divBdr>
                <w:top w:val="none" w:sz="0" w:space="0" w:color="auto"/>
                <w:left w:val="none" w:sz="0" w:space="0" w:color="auto"/>
                <w:bottom w:val="none" w:sz="0" w:space="0" w:color="auto"/>
                <w:right w:val="none" w:sz="0" w:space="0" w:color="auto"/>
              </w:divBdr>
              <w:divsChild>
                <w:div w:id="3535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7347">
          <w:marLeft w:val="0"/>
          <w:marRight w:val="0"/>
          <w:marTop w:val="0"/>
          <w:marBottom w:val="0"/>
          <w:divBdr>
            <w:top w:val="none" w:sz="0" w:space="0" w:color="auto"/>
            <w:left w:val="none" w:sz="0" w:space="0" w:color="auto"/>
            <w:bottom w:val="none" w:sz="0" w:space="0" w:color="auto"/>
            <w:right w:val="none" w:sz="0" w:space="0" w:color="auto"/>
          </w:divBdr>
        </w:div>
      </w:divsChild>
    </w:div>
    <w:div w:id="1701319254">
      <w:bodyDiv w:val="1"/>
      <w:marLeft w:val="0"/>
      <w:marRight w:val="0"/>
      <w:marTop w:val="0"/>
      <w:marBottom w:val="0"/>
      <w:divBdr>
        <w:top w:val="none" w:sz="0" w:space="0" w:color="auto"/>
        <w:left w:val="none" w:sz="0" w:space="0" w:color="auto"/>
        <w:bottom w:val="none" w:sz="0" w:space="0" w:color="auto"/>
        <w:right w:val="none" w:sz="0" w:space="0" w:color="auto"/>
      </w:divBdr>
      <w:divsChild>
        <w:div w:id="892891466">
          <w:marLeft w:val="0"/>
          <w:marRight w:val="0"/>
          <w:marTop w:val="0"/>
          <w:marBottom w:val="0"/>
          <w:divBdr>
            <w:top w:val="none" w:sz="0" w:space="0" w:color="auto"/>
            <w:left w:val="none" w:sz="0" w:space="0" w:color="auto"/>
            <w:bottom w:val="none" w:sz="0" w:space="0" w:color="auto"/>
            <w:right w:val="none" w:sz="0" w:space="0" w:color="auto"/>
          </w:divBdr>
          <w:divsChild>
            <w:div w:id="2071339015">
              <w:marLeft w:val="0"/>
              <w:marRight w:val="0"/>
              <w:marTop w:val="0"/>
              <w:marBottom w:val="0"/>
              <w:divBdr>
                <w:top w:val="none" w:sz="0" w:space="0" w:color="auto"/>
                <w:left w:val="none" w:sz="0" w:space="0" w:color="auto"/>
                <w:bottom w:val="none" w:sz="0" w:space="0" w:color="auto"/>
                <w:right w:val="none" w:sz="0" w:space="0" w:color="auto"/>
              </w:divBdr>
              <w:divsChild>
                <w:div w:id="6112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2497">
          <w:marLeft w:val="0"/>
          <w:marRight w:val="0"/>
          <w:marTop w:val="0"/>
          <w:marBottom w:val="0"/>
          <w:divBdr>
            <w:top w:val="none" w:sz="0" w:space="0" w:color="auto"/>
            <w:left w:val="none" w:sz="0" w:space="0" w:color="auto"/>
            <w:bottom w:val="none" w:sz="0" w:space="0" w:color="auto"/>
            <w:right w:val="none" w:sz="0" w:space="0" w:color="auto"/>
          </w:divBdr>
        </w:div>
      </w:divsChild>
    </w:div>
    <w:div w:id="1704086866">
      <w:bodyDiv w:val="1"/>
      <w:marLeft w:val="0"/>
      <w:marRight w:val="0"/>
      <w:marTop w:val="0"/>
      <w:marBottom w:val="0"/>
      <w:divBdr>
        <w:top w:val="none" w:sz="0" w:space="0" w:color="auto"/>
        <w:left w:val="none" w:sz="0" w:space="0" w:color="auto"/>
        <w:bottom w:val="none" w:sz="0" w:space="0" w:color="auto"/>
        <w:right w:val="none" w:sz="0" w:space="0" w:color="auto"/>
      </w:divBdr>
    </w:div>
    <w:div w:id="1737316963">
      <w:bodyDiv w:val="1"/>
      <w:marLeft w:val="0"/>
      <w:marRight w:val="0"/>
      <w:marTop w:val="0"/>
      <w:marBottom w:val="0"/>
      <w:divBdr>
        <w:top w:val="none" w:sz="0" w:space="0" w:color="auto"/>
        <w:left w:val="none" w:sz="0" w:space="0" w:color="auto"/>
        <w:bottom w:val="none" w:sz="0" w:space="0" w:color="auto"/>
        <w:right w:val="none" w:sz="0" w:space="0" w:color="auto"/>
      </w:divBdr>
      <w:divsChild>
        <w:div w:id="814643641">
          <w:marLeft w:val="0"/>
          <w:marRight w:val="0"/>
          <w:marTop w:val="0"/>
          <w:marBottom w:val="0"/>
          <w:divBdr>
            <w:top w:val="none" w:sz="0" w:space="0" w:color="auto"/>
            <w:left w:val="none" w:sz="0" w:space="0" w:color="auto"/>
            <w:bottom w:val="none" w:sz="0" w:space="0" w:color="auto"/>
            <w:right w:val="none" w:sz="0" w:space="0" w:color="auto"/>
          </w:divBdr>
          <w:divsChild>
            <w:div w:id="1819226430">
              <w:marLeft w:val="0"/>
              <w:marRight w:val="0"/>
              <w:marTop w:val="0"/>
              <w:marBottom w:val="0"/>
              <w:divBdr>
                <w:top w:val="none" w:sz="0" w:space="0" w:color="auto"/>
                <w:left w:val="none" w:sz="0" w:space="0" w:color="auto"/>
                <w:bottom w:val="none" w:sz="0" w:space="0" w:color="auto"/>
                <w:right w:val="none" w:sz="0" w:space="0" w:color="auto"/>
              </w:divBdr>
              <w:divsChild>
                <w:div w:id="15891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441">
          <w:marLeft w:val="0"/>
          <w:marRight w:val="0"/>
          <w:marTop w:val="0"/>
          <w:marBottom w:val="0"/>
          <w:divBdr>
            <w:top w:val="none" w:sz="0" w:space="0" w:color="auto"/>
            <w:left w:val="none" w:sz="0" w:space="0" w:color="auto"/>
            <w:bottom w:val="none" w:sz="0" w:space="0" w:color="auto"/>
            <w:right w:val="none" w:sz="0" w:space="0" w:color="auto"/>
          </w:divBdr>
        </w:div>
      </w:divsChild>
    </w:div>
    <w:div w:id="1747453532">
      <w:bodyDiv w:val="1"/>
      <w:marLeft w:val="0"/>
      <w:marRight w:val="0"/>
      <w:marTop w:val="0"/>
      <w:marBottom w:val="0"/>
      <w:divBdr>
        <w:top w:val="none" w:sz="0" w:space="0" w:color="auto"/>
        <w:left w:val="none" w:sz="0" w:space="0" w:color="auto"/>
        <w:bottom w:val="none" w:sz="0" w:space="0" w:color="auto"/>
        <w:right w:val="none" w:sz="0" w:space="0" w:color="auto"/>
      </w:divBdr>
      <w:divsChild>
        <w:div w:id="1721858308">
          <w:marLeft w:val="0"/>
          <w:marRight w:val="0"/>
          <w:marTop w:val="0"/>
          <w:marBottom w:val="0"/>
          <w:divBdr>
            <w:top w:val="none" w:sz="0" w:space="0" w:color="auto"/>
            <w:left w:val="none" w:sz="0" w:space="0" w:color="auto"/>
            <w:bottom w:val="none" w:sz="0" w:space="0" w:color="auto"/>
            <w:right w:val="none" w:sz="0" w:space="0" w:color="auto"/>
          </w:divBdr>
          <w:divsChild>
            <w:div w:id="258147231">
              <w:marLeft w:val="0"/>
              <w:marRight w:val="0"/>
              <w:marTop w:val="0"/>
              <w:marBottom w:val="0"/>
              <w:divBdr>
                <w:top w:val="none" w:sz="0" w:space="0" w:color="auto"/>
                <w:left w:val="none" w:sz="0" w:space="0" w:color="auto"/>
                <w:bottom w:val="none" w:sz="0" w:space="0" w:color="auto"/>
                <w:right w:val="none" w:sz="0" w:space="0" w:color="auto"/>
              </w:divBdr>
              <w:divsChild>
                <w:div w:id="9144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3168">
          <w:marLeft w:val="0"/>
          <w:marRight w:val="0"/>
          <w:marTop w:val="0"/>
          <w:marBottom w:val="0"/>
          <w:divBdr>
            <w:top w:val="none" w:sz="0" w:space="0" w:color="auto"/>
            <w:left w:val="none" w:sz="0" w:space="0" w:color="auto"/>
            <w:bottom w:val="none" w:sz="0" w:space="0" w:color="auto"/>
            <w:right w:val="none" w:sz="0" w:space="0" w:color="auto"/>
          </w:divBdr>
        </w:div>
      </w:divsChild>
    </w:div>
    <w:div w:id="1755936696">
      <w:bodyDiv w:val="1"/>
      <w:marLeft w:val="0"/>
      <w:marRight w:val="0"/>
      <w:marTop w:val="0"/>
      <w:marBottom w:val="0"/>
      <w:divBdr>
        <w:top w:val="none" w:sz="0" w:space="0" w:color="auto"/>
        <w:left w:val="none" w:sz="0" w:space="0" w:color="auto"/>
        <w:bottom w:val="none" w:sz="0" w:space="0" w:color="auto"/>
        <w:right w:val="none" w:sz="0" w:space="0" w:color="auto"/>
      </w:divBdr>
      <w:divsChild>
        <w:div w:id="597982468">
          <w:marLeft w:val="0"/>
          <w:marRight w:val="0"/>
          <w:marTop w:val="0"/>
          <w:marBottom w:val="0"/>
          <w:divBdr>
            <w:top w:val="none" w:sz="0" w:space="0" w:color="auto"/>
            <w:left w:val="none" w:sz="0" w:space="0" w:color="auto"/>
            <w:bottom w:val="none" w:sz="0" w:space="0" w:color="auto"/>
            <w:right w:val="none" w:sz="0" w:space="0" w:color="auto"/>
          </w:divBdr>
          <w:divsChild>
            <w:div w:id="771903474">
              <w:marLeft w:val="0"/>
              <w:marRight w:val="0"/>
              <w:marTop w:val="0"/>
              <w:marBottom w:val="0"/>
              <w:divBdr>
                <w:top w:val="none" w:sz="0" w:space="0" w:color="auto"/>
                <w:left w:val="none" w:sz="0" w:space="0" w:color="auto"/>
                <w:bottom w:val="none" w:sz="0" w:space="0" w:color="auto"/>
                <w:right w:val="none" w:sz="0" w:space="0" w:color="auto"/>
              </w:divBdr>
              <w:divsChild>
                <w:div w:id="4159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90168">
          <w:marLeft w:val="0"/>
          <w:marRight w:val="0"/>
          <w:marTop w:val="0"/>
          <w:marBottom w:val="0"/>
          <w:divBdr>
            <w:top w:val="none" w:sz="0" w:space="0" w:color="auto"/>
            <w:left w:val="none" w:sz="0" w:space="0" w:color="auto"/>
            <w:bottom w:val="none" w:sz="0" w:space="0" w:color="auto"/>
            <w:right w:val="none" w:sz="0" w:space="0" w:color="auto"/>
          </w:divBdr>
        </w:div>
      </w:divsChild>
    </w:div>
    <w:div w:id="1759473605">
      <w:bodyDiv w:val="1"/>
      <w:marLeft w:val="0"/>
      <w:marRight w:val="0"/>
      <w:marTop w:val="0"/>
      <w:marBottom w:val="0"/>
      <w:divBdr>
        <w:top w:val="none" w:sz="0" w:space="0" w:color="auto"/>
        <w:left w:val="none" w:sz="0" w:space="0" w:color="auto"/>
        <w:bottom w:val="none" w:sz="0" w:space="0" w:color="auto"/>
        <w:right w:val="none" w:sz="0" w:space="0" w:color="auto"/>
      </w:divBdr>
    </w:div>
    <w:div w:id="1783108046">
      <w:bodyDiv w:val="1"/>
      <w:marLeft w:val="0"/>
      <w:marRight w:val="0"/>
      <w:marTop w:val="0"/>
      <w:marBottom w:val="0"/>
      <w:divBdr>
        <w:top w:val="none" w:sz="0" w:space="0" w:color="auto"/>
        <w:left w:val="none" w:sz="0" w:space="0" w:color="auto"/>
        <w:bottom w:val="none" w:sz="0" w:space="0" w:color="auto"/>
        <w:right w:val="none" w:sz="0" w:space="0" w:color="auto"/>
      </w:divBdr>
    </w:div>
    <w:div w:id="1847010754">
      <w:bodyDiv w:val="1"/>
      <w:marLeft w:val="0"/>
      <w:marRight w:val="0"/>
      <w:marTop w:val="0"/>
      <w:marBottom w:val="0"/>
      <w:divBdr>
        <w:top w:val="none" w:sz="0" w:space="0" w:color="auto"/>
        <w:left w:val="none" w:sz="0" w:space="0" w:color="auto"/>
        <w:bottom w:val="none" w:sz="0" w:space="0" w:color="auto"/>
        <w:right w:val="none" w:sz="0" w:space="0" w:color="auto"/>
      </w:divBdr>
      <w:divsChild>
        <w:div w:id="931938189">
          <w:marLeft w:val="0"/>
          <w:marRight w:val="0"/>
          <w:marTop w:val="0"/>
          <w:marBottom w:val="0"/>
          <w:divBdr>
            <w:top w:val="none" w:sz="0" w:space="0" w:color="auto"/>
            <w:left w:val="none" w:sz="0" w:space="0" w:color="auto"/>
            <w:bottom w:val="none" w:sz="0" w:space="0" w:color="auto"/>
            <w:right w:val="none" w:sz="0" w:space="0" w:color="auto"/>
          </w:divBdr>
          <w:divsChild>
            <w:div w:id="1664964238">
              <w:marLeft w:val="0"/>
              <w:marRight w:val="0"/>
              <w:marTop w:val="0"/>
              <w:marBottom w:val="0"/>
              <w:divBdr>
                <w:top w:val="none" w:sz="0" w:space="0" w:color="auto"/>
                <w:left w:val="none" w:sz="0" w:space="0" w:color="auto"/>
                <w:bottom w:val="none" w:sz="0" w:space="0" w:color="auto"/>
                <w:right w:val="none" w:sz="0" w:space="0" w:color="auto"/>
              </w:divBdr>
              <w:divsChild>
                <w:div w:id="31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217">
          <w:marLeft w:val="0"/>
          <w:marRight w:val="0"/>
          <w:marTop w:val="0"/>
          <w:marBottom w:val="0"/>
          <w:divBdr>
            <w:top w:val="none" w:sz="0" w:space="0" w:color="auto"/>
            <w:left w:val="none" w:sz="0" w:space="0" w:color="auto"/>
            <w:bottom w:val="none" w:sz="0" w:space="0" w:color="auto"/>
            <w:right w:val="none" w:sz="0" w:space="0" w:color="auto"/>
          </w:divBdr>
        </w:div>
      </w:divsChild>
    </w:div>
    <w:div w:id="1858078648">
      <w:bodyDiv w:val="1"/>
      <w:marLeft w:val="0"/>
      <w:marRight w:val="0"/>
      <w:marTop w:val="0"/>
      <w:marBottom w:val="0"/>
      <w:divBdr>
        <w:top w:val="none" w:sz="0" w:space="0" w:color="auto"/>
        <w:left w:val="none" w:sz="0" w:space="0" w:color="auto"/>
        <w:bottom w:val="none" w:sz="0" w:space="0" w:color="auto"/>
        <w:right w:val="none" w:sz="0" w:space="0" w:color="auto"/>
      </w:divBdr>
      <w:divsChild>
        <w:div w:id="106047917">
          <w:marLeft w:val="0"/>
          <w:marRight w:val="0"/>
          <w:marTop w:val="0"/>
          <w:marBottom w:val="0"/>
          <w:divBdr>
            <w:top w:val="none" w:sz="0" w:space="0" w:color="auto"/>
            <w:left w:val="none" w:sz="0" w:space="0" w:color="auto"/>
            <w:bottom w:val="none" w:sz="0" w:space="0" w:color="auto"/>
            <w:right w:val="none" w:sz="0" w:space="0" w:color="auto"/>
          </w:divBdr>
          <w:divsChild>
            <w:div w:id="1714573331">
              <w:marLeft w:val="0"/>
              <w:marRight w:val="0"/>
              <w:marTop w:val="0"/>
              <w:marBottom w:val="0"/>
              <w:divBdr>
                <w:top w:val="none" w:sz="0" w:space="0" w:color="auto"/>
                <w:left w:val="none" w:sz="0" w:space="0" w:color="auto"/>
                <w:bottom w:val="none" w:sz="0" w:space="0" w:color="auto"/>
                <w:right w:val="none" w:sz="0" w:space="0" w:color="auto"/>
              </w:divBdr>
            </w:div>
          </w:divsChild>
        </w:div>
        <w:div w:id="1992520968">
          <w:marLeft w:val="0"/>
          <w:marRight w:val="0"/>
          <w:marTop w:val="0"/>
          <w:marBottom w:val="0"/>
          <w:divBdr>
            <w:top w:val="none" w:sz="0" w:space="0" w:color="auto"/>
            <w:left w:val="none" w:sz="0" w:space="0" w:color="auto"/>
            <w:bottom w:val="none" w:sz="0" w:space="0" w:color="auto"/>
            <w:right w:val="none" w:sz="0" w:space="0" w:color="auto"/>
          </w:divBdr>
        </w:div>
      </w:divsChild>
    </w:div>
    <w:div w:id="1893080846">
      <w:bodyDiv w:val="1"/>
      <w:marLeft w:val="0"/>
      <w:marRight w:val="0"/>
      <w:marTop w:val="0"/>
      <w:marBottom w:val="0"/>
      <w:divBdr>
        <w:top w:val="none" w:sz="0" w:space="0" w:color="auto"/>
        <w:left w:val="none" w:sz="0" w:space="0" w:color="auto"/>
        <w:bottom w:val="none" w:sz="0" w:space="0" w:color="auto"/>
        <w:right w:val="none" w:sz="0" w:space="0" w:color="auto"/>
      </w:divBdr>
    </w:div>
    <w:div w:id="1932541881">
      <w:bodyDiv w:val="1"/>
      <w:marLeft w:val="0"/>
      <w:marRight w:val="0"/>
      <w:marTop w:val="0"/>
      <w:marBottom w:val="0"/>
      <w:divBdr>
        <w:top w:val="none" w:sz="0" w:space="0" w:color="auto"/>
        <w:left w:val="none" w:sz="0" w:space="0" w:color="auto"/>
        <w:bottom w:val="none" w:sz="0" w:space="0" w:color="auto"/>
        <w:right w:val="none" w:sz="0" w:space="0" w:color="auto"/>
      </w:divBdr>
      <w:divsChild>
        <w:div w:id="159975883">
          <w:marLeft w:val="0"/>
          <w:marRight w:val="0"/>
          <w:marTop w:val="0"/>
          <w:marBottom w:val="0"/>
          <w:divBdr>
            <w:top w:val="none" w:sz="0" w:space="0" w:color="auto"/>
            <w:left w:val="none" w:sz="0" w:space="0" w:color="auto"/>
            <w:bottom w:val="none" w:sz="0" w:space="0" w:color="auto"/>
            <w:right w:val="none" w:sz="0" w:space="0" w:color="auto"/>
          </w:divBdr>
          <w:divsChild>
            <w:div w:id="240914063">
              <w:marLeft w:val="0"/>
              <w:marRight w:val="0"/>
              <w:marTop w:val="0"/>
              <w:marBottom w:val="0"/>
              <w:divBdr>
                <w:top w:val="none" w:sz="0" w:space="0" w:color="auto"/>
                <w:left w:val="none" w:sz="0" w:space="0" w:color="auto"/>
                <w:bottom w:val="none" w:sz="0" w:space="0" w:color="auto"/>
                <w:right w:val="none" w:sz="0" w:space="0" w:color="auto"/>
              </w:divBdr>
              <w:divsChild>
                <w:div w:id="8803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0128">
          <w:marLeft w:val="0"/>
          <w:marRight w:val="0"/>
          <w:marTop w:val="0"/>
          <w:marBottom w:val="0"/>
          <w:divBdr>
            <w:top w:val="none" w:sz="0" w:space="0" w:color="auto"/>
            <w:left w:val="none" w:sz="0" w:space="0" w:color="auto"/>
            <w:bottom w:val="none" w:sz="0" w:space="0" w:color="auto"/>
            <w:right w:val="none" w:sz="0" w:space="0" w:color="auto"/>
          </w:divBdr>
        </w:div>
      </w:divsChild>
    </w:div>
    <w:div w:id="1943879830">
      <w:bodyDiv w:val="1"/>
      <w:marLeft w:val="0"/>
      <w:marRight w:val="0"/>
      <w:marTop w:val="0"/>
      <w:marBottom w:val="0"/>
      <w:divBdr>
        <w:top w:val="none" w:sz="0" w:space="0" w:color="auto"/>
        <w:left w:val="none" w:sz="0" w:space="0" w:color="auto"/>
        <w:bottom w:val="none" w:sz="0" w:space="0" w:color="auto"/>
        <w:right w:val="none" w:sz="0" w:space="0" w:color="auto"/>
      </w:divBdr>
    </w:div>
    <w:div w:id="1946694786">
      <w:bodyDiv w:val="1"/>
      <w:marLeft w:val="0"/>
      <w:marRight w:val="0"/>
      <w:marTop w:val="0"/>
      <w:marBottom w:val="0"/>
      <w:divBdr>
        <w:top w:val="none" w:sz="0" w:space="0" w:color="auto"/>
        <w:left w:val="none" w:sz="0" w:space="0" w:color="auto"/>
        <w:bottom w:val="none" w:sz="0" w:space="0" w:color="auto"/>
        <w:right w:val="none" w:sz="0" w:space="0" w:color="auto"/>
      </w:divBdr>
      <w:divsChild>
        <w:div w:id="837620556">
          <w:marLeft w:val="0"/>
          <w:marRight w:val="0"/>
          <w:marTop w:val="0"/>
          <w:marBottom w:val="0"/>
          <w:divBdr>
            <w:top w:val="none" w:sz="0" w:space="0" w:color="auto"/>
            <w:left w:val="none" w:sz="0" w:space="0" w:color="auto"/>
            <w:bottom w:val="none" w:sz="0" w:space="0" w:color="auto"/>
            <w:right w:val="none" w:sz="0" w:space="0" w:color="auto"/>
          </w:divBdr>
          <w:divsChild>
            <w:div w:id="1765414014">
              <w:marLeft w:val="0"/>
              <w:marRight w:val="0"/>
              <w:marTop w:val="0"/>
              <w:marBottom w:val="0"/>
              <w:divBdr>
                <w:top w:val="none" w:sz="0" w:space="0" w:color="auto"/>
                <w:left w:val="none" w:sz="0" w:space="0" w:color="auto"/>
                <w:bottom w:val="none" w:sz="0" w:space="0" w:color="auto"/>
                <w:right w:val="none" w:sz="0" w:space="0" w:color="auto"/>
              </w:divBdr>
            </w:div>
          </w:divsChild>
        </w:div>
        <w:div w:id="480464945">
          <w:marLeft w:val="0"/>
          <w:marRight w:val="0"/>
          <w:marTop w:val="0"/>
          <w:marBottom w:val="0"/>
          <w:divBdr>
            <w:top w:val="none" w:sz="0" w:space="0" w:color="auto"/>
            <w:left w:val="none" w:sz="0" w:space="0" w:color="auto"/>
            <w:bottom w:val="none" w:sz="0" w:space="0" w:color="auto"/>
            <w:right w:val="none" w:sz="0" w:space="0" w:color="auto"/>
          </w:divBdr>
          <w:divsChild>
            <w:div w:id="1414469147">
              <w:marLeft w:val="0"/>
              <w:marRight w:val="0"/>
              <w:marTop w:val="0"/>
              <w:marBottom w:val="0"/>
              <w:divBdr>
                <w:top w:val="none" w:sz="0" w:space="0" w:color="auto"/>
                <w:left w:val="none" w:sz="0" w:space="0" w:color="auto"/>
                <w:bottom w:val="none" w:sz="0" w:space="0" w:color="auto"/>
                <w:right w:val="none" w:sz="0" w:space="0" w:color="auto"/>
              </w:divBdr>
            </w:div>
            <w:div w:id="314847156">
              <w:marLeft w:val="0"/>
              <w:marRight w:val="0"/>
              <w:marTop w:val="0"/>
              <w:marBottom w:val="0"/>
              <w:divBdr>
                <w:top w:val="none" w:sz="0" w:space="0" w:color="auto"/>
                <w:left w:val="none" w:sz="0" w:space="0" w:color="auto"/>
                <w:bottom w:val="none" w:sz="0" w:space="0" w:color="auto"/>
                <w:right w:val="none" w:sz="0" w:space="0" w:color="auto"/>
              </w:divBdr>
            </w:div>
          </w:divsChild>
        </w:div>
        <w:div w:id="343552780">
          <w:marLeft w:val="0"/>
          <w:marRight w:val="0"/>
          <w:marTop w:val="0"/>
          <w:marBottom w:val="0"/>
          <w:divBdr>
            <w:top w:val="none" w:sz="0" w:space="0" w:color="auto"/>
            <w:left w:val="none" w:sz="0" w:space="0" w:color="auto"/>
            <w:bottom w:val="none" w:sz="0" w:space="0" w:color="auto"/>
            <w:right w:val="none" w:sz="0" w:space="0" w:color="auto"/>
          </w:divBdr>
        </w:div>
      </w:divsChild>
    </w:div>
    <w:div w:id="1976333360">
      <w:bodyDiv w:val="1"/>
      <w:marLeft w:val="0"/>
      <w:marRight w:val="0"/>
      <w:marTop w:val="0"/>
      <w:marBottom w:val="0"/>
      <w:divBdr>
        <w:top w:val="none" w:sz="0" w:space="0" w:color="auto"/>
        <w:left w:val="none" w:sz="0" w:space="0" w:color="auto"/>
        <w:bottom w:val="none" w:sz="0" w:space="0" w:color="auto"/>
        <w:right w:val="none" w:sz="0" w:space="0" w:color="auto"/>
      </w:divBdr>
      <w:divsChild>
        <w:div w:id="1884949368">
          <w:marLeft w:val="0"/>
          <w:marRight w:val="0"/>
          <w:marTop w:val="0"/>
          <w:marBottom w:val="0"/>
          <w:divBdr>
            <w:top w:val="none" w:sz="0" w:space="0" w:color="auto"/>
            <w:left w:val="none" w:sz="0" w:space="0" w:color="auto"/>
            <w:bottom w:val="none" w:sz="0" w:space="0" w:color="auto"/>
            <w:right w:val="none" w:sz="0" w:space="0" w:color="auto"/>
          </w:divBdr>
          <w:divsChild>
            <w:div w:id="1470704756">
              <w:marLeft w:val="0"/>
              <w:marRight w:val="0"/>
              <w:marTop w:val="0"/>
              <w:marBottom w:val="0"/>
              <w:divBdr>
                <w:top w:val="none" w:sz="0" w:space="0" w:color="auto"/>
                <w:left w:val="none" w:sz="0" w:space="0" w:color="auto"/>
                <w:bottom w:val="none" w:sz="0" w:space="0" w:color="auto"/>
                <w:right w:val="none" w:sz="0" w:space="0" w:color="auto"/>
              </w:divBdr>
              <w:divsChild>
                <w:div w:id="20652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8818">
          <w:marLeft w:val="0"/>
          <w:marRight w:val="0"/>
          <w:marTop w:val="0"/>
          <w:marBottom w:val="0"/>
          <w:divBdr>
            <w:top w:val="none" w:sz="0" w:space="0" w:color="auto"/>
            <w:left w:val="none" w:sz="0" w:space="0" w:color="auto"/>
            <w:bottom w:val="none" w:sz="0" w:space="0" w:color="auto"/>
            <w:right w:val="none" w:sz="0" w:space="0" w:color="auto"/>
          </w:divBdr>
        </w:div>
      </w:divsChild>
    </w:div>
    <w:div w:id="1982229547">
      <w:bodyDiv w:val="1"/>
      <w:marLeft w:val="0"/>
      <w:marRight w:val="0"/>
      <w:marTop w:val="0"/>
      <w:marBottom w:val="0"/>
      <w:divBdr>
        <w:top w:val="none" w:sz="0" w:space="0" w:color="auto"/>
        <w:left w:val="none" w:sz="0" w:space="0" w:color="auto"/>
        <w:bottom w:val="none" w:sz="0" w:space="0" w:color="auto"/>
        <w:right w:val="none" w:sz="0" w:space="0" w:color="auto"/>
      </w:divBdr>
    </w:div>
    <w:div w:id="1985157294">
      <w:bodyDiv w:val="1"/>
      <w:marLeft w:val="0"/>
      <w:marRight w:val="0"/>
      <w:marTop w:val="0"/>
      <w:marBottom w:val="0"/>
      <w:divBdr>
        <w:top w:val="none" w:sz="0" w:space="0" w:color="auto"/>
        <w:left w:val="none" w:sz="0" w:space="0" w:color="auto"/>
        <w:bottom w:val="none" w:sz="0" w:space="0" w:color="auto"/>
        <w:right w:val="none" w:sz="0" w:space="0" w:color="auto"/>
      </w:divBdr>
    </w:div>
    <w:div w:id="1998147567">
      <w:bodyDiv w:val="1"/>
      <w:marLeft w:val="0"/>
      <w:marRight w:val="0"/>
      <w:marTop w:val="0"/>
      <w:marBottom w:val="0"/>
      <w:divBdr>
        <w:top w:val="none" w:sz="0" w:space="0" w:color="auto"/>
        <w:left w:val="none" w:sz="0" w:space="0" w:color="auto"/>
        <w:bottom w:val="none" w:sz="0" w:space="0" w:color="auto"/>
        <w:right w:val="none" w:sz="0" w:space="0" w:color="auto"/>
      </w:divBdr>
      <w:divsChild>
        <w:div w:id="329673126">
          <w:marLeft w:val="0"/>
          <w:marRight w:val="0"/>
          <w:marTop w:val="0"/>
          <w:marBottom w:val="0"/>
          <w:divBdr>
            <w:top w:val="none" w:sz="0" w:space="0" w:color="auto"/>
            <w:left w:val="none" w:sz="0" w:space="0" w:color="auto"/>
            <w:bottom w:val="none" w:sz="0" w:space="0" w:color="auto"/>
            <w:right w:val="none" w:sz="0" w:space="0" w:color="auto"/>
          </w:divBdr>
          <w:divsChild>
            <w:div w:id="1036585241">
              <w:marLeft w:val="0"/>
              <w:marRight w:val="0"/>
              <w:marTop w:val="0"/>
              <w:marBottom w:val="0"/>
              <w:divBdr>
                <w:top w:val="none" w:sz="0" w:space="0" w:color="auto"/>
                <w:left w:val="none" w:sz="0" w:space="0" w:color="auto"/>
                <w:bottom w:val="none" w:sz="0" w:space="0" w:color="auto"/>
                <w:right w:val="none" w:sz="0" w:space="0" w:color="auto"/>
              </w:divBdr>
            </w:div>
          </w:divsChild>
        </w:div>
        <w:div w:id="839465841">
          <w:marLeft w:val="0"/>
          <w:marRight w:val="0"/>
          <w:marTop w:val="0"/>
          <w:marBottom w:val="0"/>
          <w:divBdr>
            <w:top w:val="none" w:sz="0" w:space="0" w:color="auto"/>
            <w:left w:val="none" w:sz="0" w:space="0" w:color="auto"/>
            <w:bottom w:val="none" w:sz="0" w:space="0" w:color="auto"/>
            <w:right w:val="none" w:sz="0" w:space="0" w:color="auto"/>
          </w:divBdr>
        </w:div>
      </w:divsChild>
    </w:div>
    <w:div w:id="2028829946">
      <w:bodyDiv w:val="1"/>
      <w:marLeft w:val="0"/>
      <w:marRight w:val="0"/>
      <w:marTop w:val="0"/>
      <w:marBottom w:val="0"/>
      <w:divBdr>
        <w:top w:val="none" w:sz="0" w:space="0" w:color="auto"/>
        <w:left w:val="none" w:sz="0" w:space="0" w:color="auto"/>
        <w:bottom w:val="none" w:sz="0" w:space="0" w:color="auto"/>
        <w:right w:val="none" w:sz="0" w:space="0" w:color="auto"/>
      </w:divBdr>
    </w:div>
    <w:div w:id="2055502152">
      <w:bodyDiv w:val="1"/>
      <w:marLeft w:val="0"/>
      <w:marRight w:val="0"/>
      <w:marTop w:val="0"/>
      <w:marBottom w:val="0"/>
      <w:divBdr>
        <w:top w:val="none" w:sz="0" w:space="0" w:color="auto"/>
        <w:left w:val="none" w:sz="0" w:space="0" w:color="auto"/>
        <w:bottom w:val="none" w:sz="0" w:space="0" w:color="auto"/>
        <w:right w:val="none" w:sz="0" w:space="0" w:color="auto"/>
      </w:divBdr>
      <w:divsChild>
        <w:div w:id="826283980">
          <w:marLeft w:val="0"/>
          <w:marRight w:val="0"/>
          <w:marTop w:val="0"/>
          <w:marBottom w:val="0"/>
          <w:divBdr>
            <w:top w:val="none" w:sz="0" w:space="0" w:color="auto"/>
            <w:left w:val="none" w:sz="0" w:space="0" w:color="auto"/>
            <w:bottom w:val="none" w:sz="0" w:space="0" w:color="auto"/>
            <w:right w:val="none" w:sz="0" w:space="0" w:color="auto"/>
          </w:divBdr>
          <w:divsChild>
            <w:div w:id="369426463">
              <w:marLeft w:val="0"/>
              <w:marRight w:val="0"/>
              <w:marTop w:val="0"/>
              <w:marBottom w:val="0"/>
              <w:divBdr>
                <w:top w:val="none" w:sz="0" w:space="0" w:color="auto"/>
                <w:left w:val="none" w:sz="0" w:space="0" w:color="auto"/>
                <w:bottom w:val="none" w:sz="0" w:space="0" w:color="auto"/>
                <w:right w:val="none" w:sz="0" w:space="0" w:color="auto"/>
              </w:divBdr>
              <w:divsChild>
                <w:div w:id="6887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0">
          <w:marLeft w:val="0"/>
          <w:marRight w:val="0"/>
          <w:marTop w:val="0"/>
          <w:marBottom w:val="0"/>
          <w:divBdr>
            <w:top w:val="none" w:sz="0" w:space="0" w:color="auto"/>
            <w:left w:val="none" w:sz="0" w:space="0" w:color="auto"/>
            <w:bottom w:val="none" w:sz="0" w:space="0" w:color="auto"/>
            <w:right w:val="none" w:sz="0" w:space="0" w:color="auto"/>
          </w:divBdr>
        </w:div>
      </w:divsChild>
    </w:div>
    <w:div w:id="2064253984">
      <w:bodyDiv w:val="1"/>
      <w:marLeft w:val="0"/>
      <w:marRight w:val="0"/>
      <w:marTop w:val="0"/>
      <w:marBottom w:val="0"/>
      <w:divBdr>
        <w:top w:val="none" w:sz="0" w:space="0" w:color="auto"/>
        <w:left w:val="none" w:sz="0" w:space="0" w:color="auto"/>
        <w:bottom w:val="none" w:sz="0" w:space="0" w:color="auto"/>
        <w:right w:val="none" w:sz="0" w:space="0" w:color="auto"/>
      </w:divBdr>
      <w:divsChild>
        <w:div w:id="659694418">
          <w:marLeft w:val="0"/>
          <w:marRight w:val="0"/>
          <w:marTop w:val="0"/>
          <w:marBottom w:val="0"/>
          <w:divBdr>
            <w:top w:val="none" w:sz="0" w:space="0" w:color="auto"/>
            <w:left w:val="none" w:sz="0" w:space="0" w:color="auto"/>
            <w:bottom w:val="none" w:sz="0" w:space="0" w:color="auto"/>
            <w:right w:val="none" w:sz="0" w:space="0" w:color="auto"/>
          </w:divBdr>
          <w:divsChild>
            <w:div w:id="84963103">
              <w:marLeft w:val="0"/>
              <w:marRight w:val="0"/>
              <w:marTop w:val="0"/>
              <w:marBottom w:val="0"/>
              <w:divBdr>
                <w:top w:val="none" w:sz="0" w:space="0" w:color="auto"/>
                <w:left w:val="none" w:sz="0" w:space="0" w:color="auto"/>
                <w:bottom w:val="none" w:sz="0" w:space="0" w:color="auto"/>
                <w:right w:val="none" w:sz="0" w:space="0" w:color="auto"/>
              </w:divBdr>
              <w:divsChild>
                <w:div w:id="21436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90">
          <w:marLeft w:val="0"/>
          <w:marRight w:val="0"/>
          <w:marTop w:val="0"/>
          <w:marBottom w:val="0"/>
          <w:divBdr>
            <w:top w:val="none" w:sz="0" w:space="0" w:color="auto"/>
            <w:left w:val="none" w:sz="0" w:space="0" w:color="auto"/>
            <w:bottom w:val="none" w:sz="0" w:space="0" w:color="auto"/>
            <w:right w:val="none" w:sz="0" w:space="0" w:color="auto"/>
          </w:divBdr>
        </w:div>
      </w:divsChild>
    </w:div>
    <w:div w:id="2075543004">
      <w:bodyDiv w:val="1"/>
      <w:marLeft w:val="0"/>
      <w:marRight w:val="0"/>
      <w:marTop w:val="0"/>
      <w:marBottom w:val="0"/>
      <w:divBdr>
        <w:top w:val="none" w:sz="0" w:space="0" w:color="auto"/>
        <w:left w:val="none" w:sz="0" w:space="0" w:color="auto"/>
        <w:bottom w:val="none" w:sz="0" w:space="0" w:color="auto"/>
        <w:right w:val="none" w:sz="0" w:space="0" w:color="auto"/>
      </w:divBdr>
      <w:divsChild>
        <w:div w:id="264504573">
          <w:marLeft w:val="0"/>
          <w:marRight w:val="0"/>
          <w:marTop w:val="0"/>
          <w:marBottom w:val="0"/>
          <w:divBdr>
            <w:top w:val="none" w:sz="0" w:space="0" w:color="auto"/>
            <w:left w:val="none" w:sz="0" w:space="0" w:color="auto"/>
            <w:bottom w:val="none" w:sz="0" w:space="0" w:color="auto"/>
            <w:right w:val="none" w:sz="0" w:space="0" w:color="auto"/>
          </w:divBdr>
          <w:divsChild>
            <w:div w:id="1248610346">
              <w:marLeft w:val="0"/>
              <w:marRight w:val="0"/>
              <w:marTop w:val="0"/>
              <w:marBottom w:val="0"/>
              <w:divBdr>
                <w:top w:val="none" w:sz="0" w:space="0" w:color="auto"/>
                <w:left w:val="none" w:sz="0" w:space="0" w:color="auto"/>
                <w:bottom w:val="none" w:sz="0" w:space="0" w:color="auto"/>
                <w:right w:val="none" w:sz="0" w:space="0" w:color="auto"/>
              </w:divBdr>
              <w:divsChild>
                <w:div w:id="16644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59">
          <w:marLeft w:val="0"/>
          <w:marRight w:val="0"/>
          <w:marTop w:val="0"/>
          <w:marBottom w:val="0"/>
          <w:divBdr>
            <w:top w:val="none" w:sz="0" w:space="0" w:color="auto"/>
            <w:left w:val="none" w:sz="0" w:space="0" w:color="auto"/>
            <w:bottom w:val="none" w:sz="0" w:space="0" w:color="auto"/>
            <w:right w:val="none" w:sz="0" w:space="0" w:color="auto"/>
          </w:divBdr>
        </w:div>
      </w:divsChild>
    </w:div>
    <w:div w:id="2095738657">
      <w:bodyDiv w:val="1"/>
      <w:marLeft w:val="0"/>
      <w:marRight w:val="0"/>
      <w:marTop w:val="0"/>
      <w:marBottom w:val="0"/>
      <w:divBdr>
        <w:top w:val="none" w:sz="0" w:space="0" w:color="auto"/>
        <w:left w:val="none" w:sz="0" w:space="0" w:color="auto"/>
        <w:bottom w:val="none" w:sz="0" w:space="0" w:color="auto"/>
        <w:right w:val="none" w:sz="0" w:space="0" w:color="auto"/>
      </w:divBdr>
      <w:divsChild>
        <w:div w:id="2074885627">
          <w:marLeft w:val="0"/>
          <w:marRight w:val="0"/>
          <w:marTop w:val="0"/>
          <w:marBottom w:val="0"/>
          <w:divBdr>
            <w:top w:val="none" w:sz="0" w:space="0" w:color="auto"/>
            <w:left w:val="none" w:sz="0" w:space="0" w:color="auto"/>
            <w:bottom w:val="none" w:sz="0" w:space="0" w:color="auto"/>
            <w:right w:val="none" w:sz="0" w:space="0" w:color="auto"/>
          </w:divBdr>
          <w:divsChild>
            <w:div w:id="1450201691">
              <w:marLeft w:val="0"/>
              <w:marRight w:val="0"/>
              <w:marTop w:val="0"/>
              <w:marBottom w:val="0"/>
              <w:divBdr>
                <w:top w:val="none" w:sz="0" w:space="0" w:color="auto"/>
                <w:left w:val="none" w:sz="0" w:space="0" w:color="auto"/>
                <w:bottom w:val="none" w:sz="0" w:space="0" w:color="auto"/>
                <w:right w:val="none" w:sz="0" w:space="0" w:color="auto"/>
              </w:divBdr>
              <w:divsChild>
                <w:div w:id="479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618">
          <w:marLeft w:val="0"/>
          <w:marRight w:val="0"/>
          <w:marTop w:val="0"/>
          <w:marBottom w:val="0"/>
          <w:divBdr>
            <w:top w:val="none" w:sz="0" w:space="0" w:color="auto"/>
            <w:left w:val="none" w:sz="0" w:space="0" w:color="auto"/>
            <w:bottom w:val="none" w:sz="0" w:space="0" w:color="auto"/>
            <w:right w:val="none" w:sz="0" w:space="0" w:color="auto"/>
          </w:divBdr>
        </w:div>
      </w:divsChild>
    </w:div>
    <w:div w:id="2108848582">
      <w:bodyDiv w:val="1"/>
      <w:marLeft w:val="0"/>
      <w:marRight w:val="0"/>
      <w:marTop w:val="0"/>
      <w:marBottom w:val="0"/>
      <w:divBdr>
        <w:top w:val="none" w:sz="0" w:space="0" w:color="auto"/>
        <w:left w:val="none" w:sz="0" w:space="0" w:color="auto"/>
        <w:bottom w:val="none" w:sz="0" w:space="0" w:color="auto"/>
        <w:right w:val="none" w:sz="0" w:space="0" w:color="auto"/>
      </w:divBdr>
      <w:divsChild>
        <w:div w:id="946306544">
          <w:marLeft w:val="0"/>
          <w:marRight w:val="0"/>
          <w:marTop w:val="0"/>
          <w:marBottom w:val="0"/>
          <w:divBdr>
            <w:top w:val="none" w:sz="0" w:space="0" w:color="auto"/>
            <w:left w:val="none" w:sz="0" w:space="0" w:color="auto"/>
            <w:bottom w:val="none" w:sz="0" w:space="0" w:color="auto"/>
            <w:right w:val="none" w:sz="0" w:space="0" w:color="auto"/>
          </w:divBdr>
          <w:divsChild>
            <w:div w:id="1188830168">
              <w:marLeft w:val="0"/>
              <w:marRight w:val="0"/>
              <w:marTop w:val="0"/>
              <w:marBottom w:val="0"/>
              <w:divBdr>
                <w:top w:val="none" w:sz="0" w:space="0" w:color="auto"/>
                <w:left w:val="none" w:sz="0" w:space="0" w:color="auto"/>
                <w:bottom w:val="none" w:sz="0" w:space="0" w:color="auto"/>
                <w:right w:val="none" w:sz="0" w:space="0" w:color="auto"/>
              </w:divBdr>
              <w:divsChild>
                <w:div w:id="18810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3888">
          <w:marLeft w:val="0"/>
          <w:marRight w:val="0"/>
          <w:marTop w:val="0"/>
          <w:marBottom w:val="0"/>
          <w:divBdr>
            <w:top w:val="none" w:sz="0" w:space="0" w:color="auto"/>
            <w:left w:val="none" w:sz="0" w:space="0" w:color="auto"/>
            <w:bottom w:val="none" w:sz="0" w:space="0" w:color="auto"/>
            <w:right w:val="none" w:sz="0" w:space="0" w:color="auto"/>
          </w:divBdr>
        </w:div>
      </w:divsChild>
    </w:div>
    <w:div w:id="2123765037">
      <w:bodyDiv w:val="1"/>
      <w:marLeft w:val="0"/>
      <w:marRight w:val="0"/>
      <w:marTop w:val="0"/>
      <w:marBottom w:val="0"/>
      <w:divBdr>
        <w:top w:val="none" w:sz="0" w:space="0" w:color="auto"/>
        <w:left w:val="none" w:sz="0" w:space="0" w:color="auto"/>
        <w:bottom w:val="none" w:sz="0" w:space="0" w:color="auto"/>
        <w:right w:val="none" w:sz="0" w:space="0" w:color="auto"/>
      </w:divBdr>
      <w:divsChild>
        <w:div w:id="955869467">
          <w:marLeft w:val="0"/>
          <w:marRight w:val="0"/>
          <w:marTop w:val="0"/>
          <w:marBottom w:val="0"/>
          <w:divBdr>
            <w:top w:val="none" w:sz="0" w:space="0" w:color="auto"/>
            <w:left w:val="none" w:sz="0" w:space="0" w:color="auto"/>
            <w:bottom w:val="none" w:sz="0" w:space="0" w:color="auto"/>
            <w:right w:val="none" w:sz="0" w:space="0" w:color="auto"/>
          </w:divBdr>
          <w:divsChild>
            <w:div w:id="2129624334">
              <w:marLeft w:val="0"/>
              <w:marRight w:val="0"/>
              <w:marTop w:val="0"/>
              <w:marBottom w:val="0"/>
              <w:divBdr>
                <w:top w:val="none" w:sz="0" w:space="0" w:color="auto"/>
                <w:left w:val="none" w:sz="0" w:space="0" w:color="auto"/>
                <w:bottom w:val="none" w:sz="0" w:space="0" w:color="auto"/>
                <w:right w:val="none" w:sz="0" w:space="0" w:color="auto"/>
              </w:divBdr>
              <w:divsChild>
                <w:div w:id="18331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370">
          <w:marLeft w:val="0"/>
          <w:marRight w:val="0"/>
          <w:marTop w:val="0"/>
          <w:marBottom w:val="0"/>
          <w:divBdr>
            <w:top w:val="none" w:sz="0" w:space="0" w:color="auto"/>
            <w:left w:val="none" w:sz="0" w:space="0" w:color="auto"/>
            <w:bottom w:val="none" w:sz="0" w:space="0" w:color="auto"/>
            <w:right w:val="none" w:sz="0" w:space="0" w:color="auto"/>
          </w:divBdr>
        </w:div>
      </w:divsChild>
    </w:div>
    <w:div w:id="2128040690">
      <w:bodyDiv w:val="1"/>
      <w:marLeft w:val="0"/>
      <w:marRight w:val="0"/>
      <w:marTop w:val="0"/>
      <w:marBottom w:val="0"/>
      <w:divBdr>
        <w:top w:val="none" w:sz="0" w:space="0" w:color="auto"/>
        <w:left w:val="none" w:sz="0" w:space="0" w:color="auto"/>
        <w:bottom w:val="none" w:sz="0" w:space="0" w:color="auto"/>
        <w:right w:val="none" w:sz="0" w:space="0" w:color="auto"/>
      </w:divBdr>
      <w:divsChild>
        <w:div w:id="1749226294">
          <w:marLeft w:val="0"/>
          <w:marRight w:val="0"/>
          <w:marTop w:val="0"/>
          <w:marBottom w:val="0"/>
          <w:divBdr>
            <w:top w:val="none" w:sz="0" w:space="0" w:color="auto"/>
            <w:left w:val="none" w:sz="0" w:space="0" w:color="auto"/>
            <w:bottom w:val="none" w:sz="0" w:space="0" w:color="auto"/>
            <w:right w:val="none" w:sz="0" w:space="0" w:color="auto"/>
          </w:divBdr>
          <w:divsChild>
            <w:div w:id="1021131396">
              <w:marLeft w:val="0"/>
              <w:marRight w:val="0"/>
              <w:marTop w:val="0"/>
              <w:marBottom w:val="0"/>
              <w:divBdr>
                <w:top w:val="none" w:sz="0" w:space="0" w:color="auto"/>
                <w:left w:val="none" w:sz="0" w:space="0" w:color="auto"/>
                <w:bottom w:val="none" w:sz="0" w:space="0" w:color="auto"/>
                <w:right w:val="none" w:sz="0" w:space="0" w:color="auto"/>
              </w:divBdr>
              <w:divsChild>
                <w:div w:id="16142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481">
          <w:marLeft w:val="0"/>
          <w:marRight w:val="0"/>
          <w:marTop w:val="0"/>
          <w:marBottom w:val="0"/>
          <w:divBdr>
            <w:top w:val="none" w:sz="0" w:space="0" w:color="auto"/>
            <w:left w:val="none" w:sz="0" w:space="0" w:color="auto"/>
            <w:bottom w:val="none" w:sz="0" w:space="0" w:color="auto"/>
            <w:right w:val="none" w:sz="0" w:space="0" w:color="auto"/>
          </w:divBdr>
        </w:div>
      </w:divsChild>
    </w:div>
    <w:div w:id="2140995742">
      <w:bodyDiv w:val="1"/>
      <w:marLeft w:val="0"/>
      <w:marRight w:val="0"/>
      <w:marTop w:val="0"/>
      <w:marBottom w:val="0"/>
      <w:divBdr>
        <w:top w:val="none" w:sz="0" w:space="0" w:color="auto"/>
        <w:left w:val="none" w:sz="0" w:space="0" w:color="auto"/>
        <w:bottom w:val="none" w:sz="0" w:space="0" w:color="auto"/>
        <w:right w:val="none" w:sz="0" w:space="0" w:color="auto"/>
      </w:divBdr>
      <w:divsChild>
        <w:div w:id="1435204212">
          <w:marLeft w:val="0"/>
          <w:marRight w:val="0"/>
          <w:marTop w:val="0"/>
          <w:marBottom w:val="0"/>
          <w:divBdr>
            <w:top w:val="none" w:sz="0" w:space="0" w:color="auto"/>
            <w:left w:val="none" w:sz="0" w:space="0" w:color="auto"/>
            <w:bottom w:val="none" w:sz="0" w:space="0" w:color="auto"/>
            <w:right w:val="none" w:sz="0" w:space="0" w:color="auto"/>
          </w:divBdr>
          <w:divsChild>
            <w:div w:id="1330790186">
              <w:marLeft w:val="0"/>
              <w:marRight w:val="0"/>
              <w:marTop w:val="0"/>
              <w:marBottom w:val="0"/>
              <w:divBdr>
                <w:top w:val="none" w:sz="0" w:space="0" w:color="auto"/>
                <w:left w:val="none" w:sz="0" w:space="0" w:color="auto"/>
                <w:bottom w:val="none" w:sz="0" w:space="0" w:color="auto"/>
                <w:right w:val="none" w:sz="0" w:space="0" w:color="auto"/>
              </w:divBdr>
              <w:divsChild>
                <w:div w:id="11974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media/image3.tif"/><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image" Target="media/image2.ti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tif"/><Relationship Id="rId11" Type="http://schemas.openxmlformats.org/officeDocument/2006/relationships/hyperlink" Target="javascript:void(0);"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javascript:void(0);" TargetMode="External"/><Relationship Id="rId4" Type="http://schemas.openxmlformats.org/officeDocument/2006/relationships/footnotes" Target="footnotes.xml"/><Relationship Id="rId9" Type="http://schemas.openxmlformats.org/officeDocument/2006/relationships/hyperlink" Target="javascript:void(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Paul Dawson</cp:lastModifiedBy>
  <cp:revision>2</cp:revision>
  <cp:lastPrinted>2020-07-26T13:02:00Z</cp:lastPrinted>
  <dcterms:created xsi:type="dcterms:W3CDTF">2021-02-01T12:39:00Z</dcterms:created>
  <dcterms:modified xsi:type="dcterms:W3CDTF">2021-02-01T12:39:00Z</dcterms:modified>
</cp:coreProperties>
</file>